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47" w:rsidRDefault="001E44FE" w:rsidP="00C014FF">
      <w:pPr>
        <w:spacing w:line="350" w:lineRule="atLeast"/>
        <w:ind w:rightChars="89" w:right="189"/>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xml:space="preserve">　　　</w:t>
      </w:r>
      <w:r w:rsidR="00157355">
        <w:rPr>
          <w:rFonts w:asciiTheme="minorEastAsia" w:eastAsiaTheme="minorEastAsia" w:hAnsiTheme="minorEastAsia" w:cs="ＭＳ 明朝" w:hint="eastAsia"/>
          <w:color w:val="000000"/>
        </w:rPr>
        <w:t>練馬区独立70</w:t>
      </w:r>
      <w:r w:rsidR="00783A25">
        <w:rPr>
          <w:rFonts w:asciiTheme="minorEastAsia" w:eastAsiaTheme="minorEastAsia" w:hAnsiTheme="minorEastAsia" w:cs="ＭＳ 明朝" w:hint="eastAsia"/>
          <w:color w:val="000000"/>
        </w:rPr>
        <w:t>周年記念事業推進本部</w:t>
      </w:r>
      <w:r>
        <w:rPr>
          <w:rFonts w:asciiTheme="minorEastAsia" w:eastAsiaTheme="minorEastAsia" w:hAnsiTheme="minorEastAsia" w:cs="ＭＳ 明朝" w:hint="eastAsia"/>
          <w:color w:val="000000"/>
        </w:rPr>
        <w:t>設置要綱</w:t>
      </w:r>
      <w:r w:rsidR="00666A3C">
        <w:rPr>
          <w:rFonts w:asciiTheme="minorEastAsia" w:eastAsiaTheme="minorEastAsia" w:hAnsiTheme="minorEastAsia" w:cs="ＭＳ 明朝" w:hint="eastAsia"/>
          <w:color w:val="000000"/>
        </w:rPr>
        <w:t>（案）</w:t>
      </w:r>
    </w:p>
    <w:p w:rsidR="006C2647" w:rsidRDefault="001E44FE" w:rsidP="00C014FF">
      <w:pPr>
        <w:spacing w:line="350" w:lineRule="atLeast"/>
        <w:ind w:rightChars="89" w:right="189"/>
        <w:jc w:val="right"/>
        <w:rPr>
          <w:rFonts w:asciiTheme="minorEastAsia" w:eastAsiaTheme="minorEastAsia" w:hAnsiTheme="minorEastAsia" w:cs="ＭＳ 明朝"/>
          <w:color w:val="000000"/>
        </w:rPr>
      </w:pPr>
      <w:r w:rsidRPr="00C014FF">
        <w:rPr>
          <w:rFonts w:asciiTheme="minorEastAsia" w:eastAsiaTheme="minorEastAsia" w:hAnsiTheme="minorEastAsia" w:cs="ＭＳ 明朝" w:hint="eastAsia"/>
          <w:color w:val="000000"/>
        </w:rPr>
        <w:t>平成2</w:t>
      </w:r>
      <w:r w:rsidR="00783A25">
        <w:rPr>
          <w:rFonts w:asciiTheme="minorEastAsia" w:eastAsiaTheme="minorEastAsia" w:hAnsiTheme="minorEastAsia" w:cs="ＭＳ 明朝" w:hint="eastAsia"/>
          <w:color w:val="000000"/>
        </w:rPr>
        <w:t>8</w:t>
      </w:r>
      <w:r w:rsidRPr="00C014FF">
        <w:rPr>
          <w:rFonts w:asciiTheme="minorEastAsia" w:eastAsiaTheme="minorEastAsia" w:hAnsiTheme="minorEastAsia" w:cs="ＭＳ 明朝" w:hint="eastAsia"/>
          <w:color w:val="000000"/>
        </w:rPr>
        <w:t>年</w:t>
      </w:r>
      <w:r w:rsidR="00783A25">
        <w:rPr>
          <w:rFonts w:asciiTheme="minorEastAsia" w:eastAsiaTheme="minorEastAsia" w:hAnsiTheme="minorEastAsia" w:cs="ＭＳ 明朝" w:hint="eastAsia"/>
          <w:color w:val="000000"/>
        </w:rPr>
        <w:t>９</w:t>
      </w:r>
      <w:r w:rsidRPr="00C014FF">
        <w:rPr>
          <w:rFonts w:asciiTheme="minorEastAsia" w:eastAsiaTheme="minorEastAsia" w:hAnsiTheme="minorEastAsia" w:cs="ＭＳ 明朝" w:hint="eastAsia"/>
          <w:color w:val="000000"/>
        </w:rPr>
        <w:t>月</w:t>
      </w:r>
      <w:r w:rsidR="00666A3C">
        <w:rPr>
          <w:rFonts w:asciiTheme="minorEastAsia" w:eastAsiaTheme="minorEastAsia" w:hAnsiTheme="minorEastAsia" w:cs="ＭＳ 明朝" w:hint="eastAsia"/>
          <w:color w:val="000000"/>
        </w:rPr>
        <w:t xml:space="preserve">　</w:t>
      </w:r>
      <w:r w:rsidRPr="00C014FF">
        <w:rPr>
          <w:rFonts w:asciiTheme="minorEastAsia" w:eastAsiaTheme="minorEastAsia" w:hAnsiTheme="minorEastAsia" w:cs="ＭＳ 明朝" w:hint="eastAsia"/>
          <w:color w:val="000000"/>
        </w:rPr>
        <w:t>日</w:t>
      </w:r>
      <w:r w:rsidR="00157355">
        <w:rPr>
          <w:rFonts w:asciiTheme="minorEastAsia" w:eastAsiaTheme="minorEastAsia" w:hAnsiTheme="minorEastAsia" w:cs="ＭＳ 明朝" w:hint="eastAsia"/>
          <w:color w:val="000000"/>
        </w:rPr>
        <w:t xml:space="preserve">　</w:t>
      </w:r>
    </w:p>
    <w:p w:rsidR="00C014FF" w:rsidRDefault="00783A25" w:rsidP="00125BB6">
      <w:pPr>
        <w:spacing w:line="350" w:lineRule="atLeast"/>
        <w:ind w:right="211"/>
        <w:jc w:val="right"/>
        <w:rPr>
          <w:rFonts w:asciiTheme="minorEastAsia" w:eastAsiaTheme="minorEastAsia" w:hAnsiTheme="minorEastAsia" w:cs="ＭＳ 明朝"/>
          <w:color w:val="000000"/>
        </w:rPr>
      </w:pPr>
      <w:r w:rsidRPr="00666A3C">
        <w:rPr>
          <w:rFonts w:asciiTheme="minorEastAsia" w:eastAsiaTheme="minorEastAsia" w:hAnsiTheme="minorEastAsia" w:cs="ＭＳ 明朝" w:hint="eastAsia"/>
          <w:color w:val="000000"/>
          <w:spacing w:val="31"/>
          <w:w w:val="86"/>
          <w:fitText w:val="1704" w:id="972190208"/>
        </w:rPr>
        <w:t>28</w:t>
      </w:r>
      <w:r w:rsidR="00C014FF" w:rsidRPr="00666A3C">
        <w:rPr>
          <w:rFonts w:asciiTheme="minorEastAsia" w:eastAsiaTheme="minorEastAsia" w:hAnsiTheme="minorEastAsia" w:cs="ＭＳ 明朝" w:hint="eastAsia"/>
          <w:color w:val="000000"/>
          <w:spacing w:val="31"/>
          <w:w w:val="86"/>
          <w:fitText w:val="1704" w:id="972190208"/>
        </w:rPr>
        <w:t>練企企第</w:t>
      </w:r>
      <w:r w:rsidR="00666A3C" w:rsidRPr="00666A3C">
        <w:rPr>
          <w:rFonts w:asciiTheme="minorEastAsia" w:eastAsiaTheme="minorEastAsia" w:hAnsiTheme="minorEastAsia" w:cs="ＭＳ 明朝" w:hint="eastAsia"/>
          <w:color w:val="000000"/>
          <w:spacing w:val="31"/>
          <w:w w:val="86"/>
          <w:fitText w:val="1704" w:id="972190208"/>
        </w:rPr>
        <w:t xml:space="preserve">　</w:t>
      </w:r>
      <w:r w:rsidR="00C014FF" w:rsidRPr="00666A3C">
        <w:rPr>
          <w:rFonts w:asciiTheme="minorEastAsia" w:eastAsiaTheme="minorEastAsia" w:hAnsiTheme="minorEastAsia" w:cs="ＭＳ 明朝" w:hint="eastAsia"/>
          <w:color w:val="000000"/>
          <w:spacing w:val="4"/>
          <w:w w:val="86"/>
          <w:fitText w:val="1704" w:id="972190208"/>
        </w:rPr>
        <w:t>号</w:t>
      </w:r>
      <w:r w:rsidR="00C014FF">
        <w:rPr>
          <w:rFonts w:asciiTheme="minorEastAsia" w:eastAsiaTheme="minorEastAsia" w:hAnsiTheme="minorEastAsia" w:cs="ＭＳ 明朝" w:hint="eastAsia"/>
          <w:color w:val="000000"/>
        </w:rPr>
        <w:t xml:space="preserve">　</w:t>
      </w:r>
    </w:p>
    <w:p w:rsidR="006C2647" w:rsidRDefault="001E44FE" w:rsidP="00C014FF">
      <w:pPr>
        <w:spacing w:line="350" w:lineRule="atLeas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（設置）</w:t>
      </w:r>
    </w:p>
    <w:p w:rsidR="00783A25" w:rsidRPr="00783A25" w:rsidRDefault="00783A25" w:rsidP="000D1AC6">
      <w:pPr>
        <w:spacing w:line="350" w:lineRule="atLeast"/>
        <w:ind w:left="213" w:hangingChars="100" w:hanging="213"/>
        <w:rPr>
          <w:rFonts w:asciiTheme="minorEastAsia" w:eastAsiaTheme="minorEastAsia" w:hAnsiTheme="minorEastAsia" w:cs="ＭＳ 明朝"/>
          <w:color w:val="000000"/>
        </w:rPr>
      </w:pPr>
      <w:r w:rsidRPr="00783A25">
        <w:rPr>
          <w:rFonts w:asciiTheme="minorEastAsia" w:eastAsiaTheme="minorEastAsia" w:hAnsiTheme="minorEastAsia" w:cs="ＭＳ 明朝" w:hint="eastAsia"/>
          <w:color w:val="000000"/>
        </w:rPr>
        <w:t xml:space="preserve">第１条　</w:t>
      </w:r>
      <w:r w:rsidR="00B06010">
        <w:rPr>
          <w:rFonts w:asciiTheme="minorEastAsia" w:eastAsiaTheme="minorEastAsia" w:hAnsiTheme="minorEastAsia" w:cs="ＭＳ 明朝" w:hint="eastAsia"/>
          <w:color w:val="000000"/>
        </w:rPr>
        <w:t>平成29年8月1日に迎える</w:t>
      </w:r>
      <w:r w:rsidRPr="00783A25">
        <w:rPr>
          <w:rFonts w:asciiTheme="minorEastAsia" w:eastAsiaTheme="minorEastAsia" w:hAnsiTheme="minorEastAsia" w:cs="ＭＳ 明朝" w:hint="eastAsia"/>
          <w:color w:val="000000"/>
        </w:rPr>
        <w:t>練馬区独立</w:t>
      </w:r>
      <w:r w:rsidRPr="00783A25">
        <w:rPr>
          <w:rFonts w:asciiTheme="minorEastAsia" w:eastAsiaTheme="minorEastAsia" w:hAnsiTheme="minorEastAsia" w:cs="ＭＳ 明朝"/>
          <w:color w:val="000000"/>
        </w:rPr>
        <w:t>70周年</w:t>
      </w:r>
      <w:r w:rsidR="00B06010">
        <w:rPr>
          <w:rFonts w:asciiTheme="minorEastAsia" w:eastAsiaTheme="minorEastAsia" w:hAnsiTheme="minorEastAsia" w:cs="ＭＳ 明朝" w:hint="eastAsia"/>
          <w:color w:val="000000"/>
        </w:rPr>
        <w:t>へ向けて庁内の気運を醸成し、全庁的な体制のもとで記念事業を総合的に推進するため、</w:t>
      </w:r>
      <w:r w:rsidRPr="00783A25">
        <w:rPr>
          <w:rFonts w:asciiTheme="minorEastAsia" w:eastAsiaTheme="minorEastAsia" w:hAnsiTheme="minorEastAsia" w:cs="ＭＳ 明朝" w:hint="eastAsia"/>
          <w:color w:val="000000"/>
        </w:rPr>
        <w:t>練馬区独立</w:t>
      </w:r>
      <w:r w:rsidRPr="00783A25">
        <w:rPr>
          <w:rFonts w:asciiTheme="minorEastAsia" w:eastAsiaTheme="minorEastAsia" w:hAnsiTheme="minorEastAsia" w:cs="ＭＳ 明朝"/>
          <w:color w:val="000000"/>
        </w:rPr>
        <w:t>70周年記念事業推進本部</w:t>
      </w:r>
      <w:r w:rsidRPr="00783A25">
        <w:rPr>
          <w:rFonts w:asciiTheme="minorEastAsia" w:eastAsiaTheme="minorEastAsia" w:hAnsiTheme="minorEastAsia" w:cs="ＭＳ 明朝" w:hint="eastAsia"/>
          <w:color w:val="000000"/>
        </w:rPr>
        <w:t>（以下「本部」という。）を設置する。</w:t>
      </w:r>
    </w:p>
    <w:p w:rsidR="00783A25" w:rsidRPr="00783A25" w:rsidRDefault="00783A25" w:rsidP="00783A25">
      <w:pPr>
        <w:spacing w:line="350" w:lineRule="atLeast"/>
        <w:rPr>
          <w:rFonts w:asciiTheme="minorEastAsia" w:eastAsiaTheme="minorEastAsia" w:hAnsiTheme="minorEastAsia" w:cs="ＭＳ 明朝"/>
          <w:color w:val="000000"/>
        </w:rPr>
      </w:pPr>
      <w:r w:rsidRPr="00783A25">
        <w:rPr>
          <w:rFonts w:asciiTheme="minorEastAsia" w:eastAsiaTheme="minorEastAsia" w:hAnsiTheme="minorEastAsia" w:cs="ＭＳ 明朝" w:hint="eastAsia"/>
          <w:color w:val="000000"/>
        </w:rPr>
        <w:t>（構成）</w:t>
      </w:r>
    </w:p>
    <w:p w:rsidR="00783A25" w:rsidRPr="00783A25" w:rsidRDefault="00783A25" w:rsidP="00783A25">
      <w:pPr>
        <w:spacing w:line="350" w:lineRule="atLeast"/>
        <w:rPr>
          <w:rFonts w:asciiTheme="minorEastAsia" w:eastAsiaTheme="minorEastAsia" w:hAnsiTheme="minorEastAsia" w:cs="ＭＳ 明朝"/>
          <w:color w:val="000000"/>
        </w:rPr>
      </w:pPr>
      <w:r w:rsidRPr="00783A25">
        <w:rPr>
          <w:rFonts w:asciiTheme="minorEastAsia" w:eastAsiaTheme="minorEastAsia" w:hAnsiTheme="minorEastAsia" w:cs="ＭＳ 明朝" w:hint="eastAsia"/>
          <w:color w:val="000000"/>
        </w:rPr>
        <w:t>第２条　本部は</w:t>
      </w:r>
      <w:r w:rsidR="000D1AC6">
        <w:rPr>
          <w:rFonts w:asciiTheme="minorEastAsia" w:eastAsiaTheme="minorEastAsia" w:hAnsiTheme="minorEastAsia" w:cs="ＭＳ 明朝" w:hint="eastAsia"/>
          <w:color w:val="000000"/>
        </w:rPr>
        <w:t>、</w:t>
      </w:r>
      <w:r w:rsidRPr="00783A25">
        <w:rPr>
          <w:rFonts w:asciiTheme="minorEastAsia" w:eastAsiaTheme="minorEastAsia" w:hAnsiTheme="minorEastAsia" w:cs="ＭＳ 明朝" w:hint="eastAsia"/>
          <w:color w:val="000000"/>
        </w:rPr>
        <w:t>本部長、副本部長および本部員をもって構成する。</w:t>
      </w:r>
    </w:p>
    <w:p w:rsidR="00783A25" w:rsidRPr="00783A25" w:rsidRDefault="00783A25" w:rsidP="00783A25">
      <w:pPr>
        <w:spacing w:line="350" w:lineRule="atLeast"/>
        <w:rPr>
          <w:rFonts w:asciiTheme="minorEastAsia" w:eastAsiaTheme="minorEastAsia" w:hAnsiTheme="minorEastAsia" w:cs="ＭＳ 明朝"/>
          <w:color w:val="000000"/>
        </w:rPr>
      </w:pPr>
      <w:r w:rsidRPr="00783A25">
        <w:rPr>
          <w:rFonts w:asciiTheme="minorEastAsia" w:eastAsiaTheme="minorEastAsia" w:hAnsiTheme="minorEastAsia" w:cs="ＭＳ 明朝" w:hint="eastAsia"/>
          <w:color w:val="000000"/>
        </w:rPr>
        <w:t>２　本部長は区長とする。</w:t>
      </w:r>
    </w:p>
    <w:p w:rsidR="00783A25" w:rsidRPr="00783A25" w:rsidRDefault="00783A25" w:rsidP="000D1AC6">
      <w:pPr>
        <w:spacing w:line="350" w:lineRule="atLeast"/>
        <w:ind w:left="213" w:hangingChars="100" w:hanging="213"/>
        <w:rPr>
          <w:rFonts w:asciiTheme="minorEastAsia" w:eastAsiaTheme="minorEastAsia" w:hAnsiTheme="minorEastAsia" w:cs="ＭＳ 明朝"/>
          <w:color w:val="000000"/>
        </w:rPr>
      </w:pPr>
      <w:r w:rsidRPr="00783A25">
        <w:rPr>
          <w:rFonts w:asciiTheme="minorEastAsia" w:eastAsiaTheme="minorEastAsia" w:hAnsiTheme="minorEastAsia" w:cs="ＭＳ 明朝" w:hint="eastAsia"/>
          <w:color w:val="000000"/>
        </w:rPr>
        <w:t>３　副本部長は副区長</w:t>
      </w:r>
      <w:r w:rsidR="003566FA">
        <w:rPr>
          <w:rFonts w:asciiTheme="minorEastAsia" w:eastAsiaTheme="minorEastAsia" w:hAnsiTheme="minorEastAsia" w:cs="ＭＳ 明朝" w:hint="eastAsia"/>
          <w:color w:val="000000"/>
        </w:rPr>
        <w:t>および教育長</w:t>
      </w:r>
      <w:r w:rsidRPr="00783A25">
        <w:rPr>
          <w:rFonts w:asciiTheme="minorEastAsia" w:eastAsiaTheme="minorEastAsia" w:hAnsiTheme="minorEastAsia" w:cs="ＭＳ 明朝" w:hint="eastAsia"/>
          <w:color w:val="000000"/>
        </w:rPr>
        <w:t>とし、本部長に事故があるときは、企画部を担任する副区長である副本部長がその職務を代理する。</w:t>
      </w:r>
    </w:p>
    <w:p w:rsidR="00783A25" w:rsidRPr="00783A25" w:rsidRDefault="00783A25" w:rsidP="00783A25">
      <w:pPr>
        <w:spacing w:line="350" w:lineRule="atLeast"/>
        <w:rPr>
          <w:rFonts w:asciiTheme="minorEastAsia" w:eastAsiaTheme="minorEastAsia" w:hAnsiTheme="minorEastAsia" w:cs="ＭＳ 明朝"/>
          <w:color w:val="000000"/>
        </w:rPr>
      </w:pPr>
      <w:r w:rsidRPr="00783A25">
        <w:rPr>
          <w:rFonts w:asciiTheme="minorEastAsia" w:eastAsiaTheme="minorEastAsia" w:hAnsiTheme="minorEastAsia" w:cs="ＭＳ 明朝" w:hint="eastAsia"/>
          <w:color w:val="000000"/>
        </w:rPr>
        <w:t>４　本部員は庁議を構成する部長等とする。</w:t>
      </w:r>
    </w:p>
    <w:p w:rsidR="00783A25" w:rsidRPr="00783A25" w:rsidRDefault="00783A25" w:rsidP="00783A25">
      <w:pPr>
        <w:spacing w:line="350" w:lineRule="atLeast"/>
        <w:rPr>
          <w:rFonts w:asciiTheme="minorEastAsia" w:eastAsiaTheme="minorEastAsia" w:hAnsiTheme="minorEastAsia" w:cs="ＭＳ 明朝"/>
          <w:color w:val="000000"/>
        </w:rPr>
      </w:pPr>
      <w:r w:rsidRPr="00783A25">
        <w:rPr>
          <w:rFonts w:asciiTheme="minorEastAsia" w:eastAsiaTheme="minorEastAsia" w:hAnsiTheme="minorEastAsia" w:cs="ＭＳ 明朝" w:hint="eastAsia"/>
          <w:color w:val="000000"/>
        </w:rPr>
        <w:t>（所掌事項）</w:t>
      </w:r>
    </w:p>
    <w:p w:rsidR="00783A25" w:rsidRPr="00783A25" w:rsidRDefault="00783A25" w:rsidP="00783A25">
      <w:pPr>
        <w:spacing w:line="350" w:lineRule="atLeast"/>
        <w:rPr>
          <w:rFonts w:asciiTheme="minorEastAsia" w:eastAsiaTheme="minorEastAsia" w:hAnsiTheme="minorEastAsia" w:cs="ＭＳ 明朝"/>
          <w:color w:val="000000"/>
        </w:rPr>
      </w:pPr>
      <w:r w:rsidRPr="00783A25">
        <w:rPr>
          <w:rFonts w:asciiTheme="minorEastAsia" w:eastAsiaTheme="minorEastAsia" w:hAnsiTheme="minorEastAsia" w:cs="ＭＳ 明朝" w:hint="eastAsia"/>
          <w:color w:val="000000"/>
        </w:rPr>
        <w:t>第３条　本部は、つぎの各号に掲げる事項を所掌する。</w:t>
      </w:r>
    </w:p>
    <w:p w:rsidR="00783A25" w:rsidRPr="00783A25" w:rsidRDefault="00783A25" w:rsidP="00783A25">
      <w:pPr>
        <w:spacing w:line="350" w:lineRule="atLeast"/>
        <w:rPr>
          <w:rFonts w:asciiTheme="minorEastAsia" w:eastAsiaTheme="minorEastAsia" w:hAnsiTheme="minorEastAsia" w:cs="ＭＳ 明朝"/>
          <w:color w:val="000000"/>
        </w:rPr>
      </w:pPr>
      <w:r w:rsidRPr="00783A25">
        <w:rPr>
          <w:rFonts w:asciiTheme="minorEastAsia" w:eastAsiaTheme="minorEastAsia" w:hAnsiTheme="minorEastAsia" w:cs="ＭＳ 明朝" w:hint="eastAsia"/>
          <w:color w:val="000000"/>
        </w:rPr>
        <w:t xml:space="preserve">　⑴　記念事業に</w:t>
      </w:r>
      <w:r w:rsidR="0069333D">
        <w:rPr>
          <w:rFonts w:asciiTheme="minorEastAsia" w:eastAsiaTheme="minorEastAsia" w:hAnsiTheme="minorEastAsia" w:cs="ＭＳ 明朝" w:hint="eastAsia"/>
          <w:color w:val="000000"/>
        </w:rPr>
        <w:t>係る庁内の実施体制の構築および情報共有に関する</w:t>
      </w:r>
      <w:r w:rsidRPr="00783A25">
        <w:rPr>
          <w:rFonts w:asciiTheme="minorEastAsia" w:eastAsiaTheme="minorEastAsia" w:hAnsiTheme="minorEastAsia" w:cs="ＭＳ 明朝" w:hint="eastAsia"/>
          <w:color w:val="000000"/>
        </w:rPr>
        <w:t>事項</w:t>
      </w:r>
    </w:p>
    <w:p w:rsidR="00783A25" w:rsidRPr="00783A25" w:rsidRDefault="00783A25" w:rsidP="00783A25">
      <w:pPr>
        <w:spacing w:line="350" w:lineRule="atLeast"/>
        <w:rPr>
          <w:rFonts w:asciiTheme="minorEastAsia" w:eastAsiaTheme="minorEastAsia" w:hAnsiTheme="minorEastAsia" w:cs="ＭＳ 明朝"/>
          <w:color w:val="000000"/>
        </w:rPr>
      </w:pPr>
      <w:r w:rsidRPr="00783A25">
        <w:rPr>
          <w:rFonts w:asciiTheme="minorEastAsia" w:eastAsiaTheme="minorEastAsia" w:hAnsiTheme="minorEastAsia" w:cs="ＭＳ 明朝" w:hint="eastAsia"/>
          <w:color w:val="000000"/>
        </w:rPr>
        <w:t xml:space="preserve">　⑵　</w:t>
      </w:r>
      <w:r w:rsidR="0069333D">
        <w:rPr>
          <w:rFonts w:asciiTheme="minorEastAsia" w:eastAsiaTheme="minorEastAsia" w:hAnsiTheme="minorEastAsia" w:cs="ＭＳ 明朝" w:hint="eastAsia"/>
          <w:color w:val="000000"/>
        </w:rPr>
        <w:t>練馬区独立70周年</w:t>
      </w:r>
      <w:r w:rsidRPr="00783A25">
        <w:rPr>
          <w:rFonts w:asciiTheme="minorEastAsia" w:eastAsiaTheme="minorEastAsia" w:hAnsiTheme="minorEastAsia" w:cs="ＭＳ 明朝" w:hint="eastAsia"/>
          <w:color w:val="000000"/>
        </w:rPr>
        <w:t>記念事業</w:t>
      </w:r>
      <w:r w:rsidR="0069333D">
        <w:rPr>
          <w:rFonts w:asciiTheme="minorEastAsia" w:eastAsiaTheme="minorEastAsia" w:hAnsiTheme="minorEastAsia" w:cs="ＭＳ 明朝" w:hint="eastAsia"/>
          <w:color w:val="000000"/>
        </w:rPr>
        <w:t>区民実行委員会との連携および調整に関する事項</w:t>
      </w:r>
    </w:p>
    <w:p w:rsidR="00783A25" w:rsidRDefault="00783A25" w:rsidP="00783A25">
      <w:pPr>
        <w:spacing w:line="350" w:lineRule="atLeas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xml:space="preserve">　⑶　その他本部長</w:t>
      </w:r>
      <w:r w:rsidRPr="00783A25">
        <w:rPr>
          <w:rFonts w:asciiTheme="minorEastAsia" w:eastAsiaTheme="minorEastAsia" w:hAnsiTheme="minorEastAsia" w:cs="ＭＳ 明朝" w:hint="eastAsia"/>
          <w:color w:val="000000"/>
        </w:rPr>
        <w:t>が必要と認める事項</w:t>
      </w:r>
    </w:p>
    <w:p w:rsidR="00783A25" w:rsidRPr="00783A25" w:rsidRDefault="00783A25" w:rsidP="00783A25">
      <w:pPr>
        <w:spacing w:line="350" w:lineRule="atLeast"/>
        <w:rPr>
          <w:rFonts w:asciiTheme="minorEastAsia" w:eastAsiaTheme="minorEastAsia" w:hAnsiTheme="minorEastAsia" w:cs="ＭＳ 明朝"/>
          <w:color w:val="000000"/>
        </w:rPr>
      </w:pPr>
      <w:r w:rsidRPr="00783A25">
        <w:rPr>
          <w:rFonts w:asciiTheme="minorEastAsia" w:eastAsiaTheme="minorEastAsia" w:hAnsiTheme="minorEastAsia" w:cs="ＭＳ 明朝" w:hint="eastAsia"/>
          <w:color w:val="000000"/>
        </w:rPr>
        <w:t>（会議）</w:t>
      </w:r>
    </w:p>
    <w:p w:rsidR="00783A25" w:rsidRPr="00783A25" w:rsidRDefault="00783A25" w:rsidP="00783A25">
      <w:pPr>
        <w:spacing w:line="350" w:lineRule="atLeast"/>
        <w:rPr>
          <w:rFonts w:asciiTheme="minorEastAsia" w:eastAsiaTheme="minorEastAsia" w:hAnsiTheme="minorEastAsia" w:cs="ＭＳ 明朝"/>
          <w:color w:val="000000"/>
        </w:rPr>
      </w:pPr>
      <w:r w:rsidRPr="00783A25">
        <w:rPr>
          <w:rFonts w:asciiTheme="minorEastAsia" w:eastAsiaTheme="minorEastAsia" w:hAnsiTheme="minorEastAsia" w:cs="ＭＳ 明朝" w:hint="eastAsia"/>
          <w:color w:val="000000"/>
        </w:rPr>
        <w:t>第４条　本部の会議は、本部長が招集し、主宰する。</w:t>
      </w:r>
    </w:p>
    <w:p w:rsidR="00783A25" w:rsidRPr="00783A25" w:rsidRDefault="00783A25" w:rsidP="000D1AC6">
      <w:pPr>
        <w:spacing w:line="350" w:lineRule="atLeast"/>
        <w:ind w:left="213" w:hangingChars="100" w:hanging="213"/>
        <w:rPr>
          <w:rFonts w:asciiTheme="minorEastAsia" w:eastAsiaTheme="minorEastAsia" w:hAnsiTheme="minorEastAsia" w:cs="ＭＳ 明朝"/>
          <w:color w:val="000000"/>
        </w:rPr>
      </w:pPr>
      <w:r w:rsidRPr="00783A25">
        <w:rPr>
          <w:rFonts w:asciiTheme="minorEastAsia" w:eastAsiaTheme="minorEastAsia" w:hAnsiTheme="minorEastAsia" w:cs="ＭＳ 明朝" w:hint="eastAsia"/>
          <w:color w:val="000000"/>
        </w:rPr>
        <w:t>２　本部長は、必要があると認めるときは、本部会議の事案に関係ある職員の出席を求めその意見を聴くことができる。</w:t>
      </w:r>
    </w:p>
    <w:p w:rsidR="00783A25" w:rsidRPr="00783A25" w:rsidRDefault="000D1AC6" w:rsidP="00783A25">
      <w:pPr>
        <w:spacing w:line="350" w:lineRule="atLeas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（本部</w:t>
      </w:r>
      <w:r w:rsidR="00783A25" w:rsidRPr="00783A25">
        <w:rPr>
          <w:rFonts w:asciiTheme="minorEastAsia" w:eastAsiaTheme="minorEastAsia" w:hAnsiTheme="minorEastAsia" w:cs="ＭＳ 明朝" w:hint="eastAsia"/>
          <w:color w:val="000000"/>
        </w:rPr>
        <w:t>の庶務）</w:t>
      </w:r>
    </w:p>
    <w:p w:rsidR="0069333D" w:rsidRDefault="00D1590C" w:rsidP="00783A25">
      <w:pPr>
        <w:spacing w:line="350" w:lineRule="atLeas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第５</w:t>
      </w:r>
      <w:r w:rsidR="00783A25" w:rsidRPr="00783A25">
        <w:rPr>
          <w:rFonts w:asciiTheme="minorEastAsia" w:eastAsiaTheme="minorEastAsia" w:hAnsiTheme="minorEastAsia" w:cs="ＭＳ 明朝" w:hint="eastAsia"/>
          <w:color w:val="000000"/>
        </w:rPr>
        <w:t>条　本部の庶務は</w:t>
      </w:r>
      <w:r w:rsidR="000D1AC6">
        <w:rPr>
          <w:rFonts w:asciiTheme="minorEastAsia" w:eastAsiaTheme="minorEastAsia" w:hAnsiTheme="minorEastAsia" w:cs="ＭＳ 明朝" w:hint="eastAsia"/>
          <w:color w:val="000000"/>
        </w:rPr>
        <w:t>、</w:t>
      </w:r>
      <w:r w:rsidR="00783A25">
        <w:rPr>
          <w:rFonts w:asciiTheme="minorEastAsia" w:eastAsiaTheme="minorEastAsia" w:hAnsiTheme="minorEastAsia" w:cs="ＭＳ 明朝" w:hint="eastAsia"/>
          <w:color w:val="000000"/>
        </w:rPr>
        <w:t>企画部企画課</w:t>
      </w:r>
      <w:r w:rsidR="00783A25" w:rsidRPr="00783A25">
        <w:rPr>
          <w:rFonts w:asciiTheme="minorEastAsia" w:eastAsiaTheme="minorEastAsia" w:hAnsiTheme="minorEastAsia" w:cs="ＭＳ 明朝" w:hint="eastAsia"/>
          <w:color w:val="000000"/>
        </w:rPr>
        <w:t>が処理する。</w:t>
      </w:r>
    </w:p>
    <w:p w:rsidR="0069333D" w:rsidRDefault="0069333D" w:rsidP="00783A25">
      <w:pPr>
        <w:spacing w:line="350" w:lineRule="atLeas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（委任）</w:t>
      </w:r>
    </w:p>
    <w:p w:rsidR="00783A25" w:rsidRDefault="00D1590C" w:rsidP="000D1AC6">
      <w:pPr>
        <w:spacing w:line="350" w:lineRule="atLeast"/>
        <w:ind w:left="213" w:hangingChars="100" w:hanging="213"/>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第６</w:t>
      </w:r>
      <w:r w:rsidR="00783A25" w:rsidRPr="00783A25">
        <w:rPr>
          <w:rFonts w:asciiTheme="minorEastAsia" w:eastAsiaTheme="minorEastAsia" w:hAnsiTheme="minorEastAsia" w:cs="ＭＳ 明朝" w:hint="eastAsia"/>
          <w:color w:val="000000"/>
        </w:rPr>
        <w:t>条　この要綱に定めるもののほか、本部の運営につき必要な事項は本部長が別途定める。</w:t>
      </w:r>
    </w:p>
    <w:p w:rsidR="00D1590C" w:rsidRDefault="000D1AC6" w:rsidP="00783A25">
      <w:pPr>
        <w:spacing w:line="350" w:lineRule="atLeas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xml:space="preserve">　　　付　則</w:t>
      </w:r>
    </w:p>
    <w:p w:rsidR="00783A25" w:rsidRDefault="0069333D" w:rsidP="00C014FF">
      <w:pPr>
        <w:spacing w:line="350" w:lineRule="atLeas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xml:space="preserve">　この要綱は、平成28年</w:t>
      </w:r>
      <w:r w:rsidR="002E0C8E">
        <w:rPr>
          <w:rFonts w:asciiTheme="minorEastAsia" w:eastAsiaTheme="minorEastAsia" w:hAnsiTheme="minorEastAsia" w:cs="ＭＳ 明朝" w:hint="eastAsia"/>
          <w:color w:val="000000"/>
        </w:rPr>
        <w:t>９月</w:t>
      </w:r>
      <w:r w:rsidR="00666A3C">
        <w:rPr>
          <w:rFonts w:asciiTheme="minorEastAsia" w:eastAsiaTheme="minorEastAsia" w:hAnsiTheme="minorEastAsia" w:cs="ＭＳ 明朝" w:hint="eastAsia"/>
          <w:color w:val="000000"/>
        </w:rPr>
        <w:t xml:space="preserve">　</w:t>
      </w:r>
      <w:bookmarkStart w:id="0" w:name="_GoBack"/>
      <w:bookmarkEnd w:id="0"/>
      <w:r w:rsidR="00D1590C">
        <w:rPr>
          <w:rFonts w:asciiTheme="minorEastAsia" w:eastAsiaTheme="minorEastAsia" w:hAnsiTheme="minorEastAsia" w:cs="ＭＳ 明朝" w:hint="eastAsia"/>
          <w:color w:val="000000"/>
        </w:rPr>
        <w:t>日から施行する。</w:t>
      </w:r>
    </w:p>
    <w:sectPr w:rsidR="00783A25" w:rsidSect="00C014FF">
      <w:footerReference w:type="default" r:id="rId7"/>
      <w:pgSz w:w="11905" w:h="16837" w:code="9"/>
      <w:pgMar w:top="1985" w:right="1701" w:bottom="1701" w:left="1701" w:header="720" w:footer="720" w:gutter="0"/>
      <w:cols w:space="720"/>
      <w:noEndnote/>
      <w:docGrid w:type="linesAndChars" w:linePitch="438" w:charSpace="-15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647" w:rsidRDefault="001E44FE">
      <w:r>
        <w:separator/>
      </w:r>
    </w:p>
  </w:endnote>
  <w:endnote w:type="continuationSeparator" w:id="0">
    <w:p w:rsidR="006C2647" w:rsidRDefault="001E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647" w:rsidRDefault="006C2647">
    <w:pPr>
      <w:spacing w:line="252" w:lineRule="atLeast"/>
      <w:jc w:val="center"/>
      <w:rPr>
        <w:rFonts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647" w:rsidRDefault="001E44FE">
      <w:r>
        <w:separator/>
      </w:r>
    </w:p>
  </w:footnote>
  <w:footnote w:type="continuationSeparator" w:id="0">
    <w:p w:rsidR="006C2647" w:rsidRDefault="001E4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213"/>
  <w:drawingGridVerticalSpacing w:val="219"/>
  <w:displayHorizontalDrawingGridEvery w:val="0"/>
  <w:displayVerticalDrawingGridEvery w:val="2"/>
  <w:doNotShadeFormData/>
  <w:noPunctuationKerning/>
  <w:characterSpacingControl w:val="doNotCompress"/>
  <w:noLineBreaksAfter w:lang="ja-JP" w:val="$([\{£¥‘“〈《「『【〔＄（［｛｢￡￥"/>
  <w:noLineBreaksBefore w:lang="ja-JP" w:val="!%),.:;?]}¢°’”‰′″℃、。々〉》」』】〕゛゜ゝゞ・ヽヾ！％），．：；？］｝｡｣､･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47"/>
    <w:rsid w:val="00043C31"/>
    <w:rsid w:val="00077105"/>
    <w:rsid w:val="000D1AC6"/>
    <w:rsid w:val="00125BB6"/>
    <w:rsid w:val="00157355"/>
    <w:rsid w:val="001E44FE"/>
    <w:rsid w:val="002E0C8E"/>
    <w:rsid w:val="003566FA"/>
    <w:rsid w:val="005415DD"/>
    <w:rsid w:val="00666A3C"/>
    <w:rsid w:val="0069333D"/>
    <w:rsid w:val="006C2647"/>
    <w:rsid w:val="00783A25"/>
    <w:rsid w:val="007A4AE0"/>
    <w:rsid w:val="008B645D"/>
    <w:rsid w:val="0090480A"/>
    <w:rsid w:val="00A96DD8"/>
    <w:rsid w:val="00B06010"/>
    <w:rsid w:val="00C014FF"/>
    <w:rsid w:val="00C61DD6"/>
    <w:rsid w:val="00C76371"/>
    <w:rsid w:val="00D1590C"/>
    <w:rsid w:val="00D85697"/>
    <w:rsid w:val="00E1603B"/>
    <w:rsid w:val="00E46AA4"/>
    <w:rsid w:val="00F45382"/>
    <w:rsid w:val="00FC4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eastAsia="ＭＳ 明朝" w:hAnsi="ＭＳ 明朝" w:cs="Arial"/>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Arial" w:hAnsi="Arial" w:cs="Arial"/>
      <w:kern w:val="0"/>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Arial" w:hAnsi="Arial" w:cs="Arial"/>
      <w:kern w:val="0"/>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eastAsia="ＭＳ 明朝" w:hAnsi="ＭＳ 明朝" w:cs="Arial"/>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Arial" w:hAnsi="Arial" w:cs="Arial"/>
      <w:kern w:val="0"/>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Arial" w:hAnsi="Arial" w:cs="Arial"/>
      <w:kern w:val="0"/>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549</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菅原</dc:creator>
  <cp:lastModifiedBy>npcadmin2011</cp:lastModifiedBy>
  <cp:revision>30</cp:revision>
  <cp:lastPrinted>2016-09-23T07:00:00Z</cp:lastPrinted>
  <dcterms:created xsi:type="dcterms:W3CDTF">2014-07-31T05:31:00Z</dcterms:created>
  <dcterms:modified xsi:type="dcterms:W3CDTF">2016-10-04T04:39:00Z</dcterms:modified>
</cp:coreProperties>
</file>