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916C4" w:rsidRPr="002916C4" w:rsidRDefault="004E32BC" w:rsidP="004E32BC">
      <w:pPr>
        <w:autoSpaceDE w:val="0"/>
        <w:autoSpaceDN w:val="0"/>
        <w:adjustRightInd w:val="0"/>
        <w:ind w:firstLineChars="100" w:firstLine="320"/>
        <w:jc w:val="left"/>
        <w:rPr>
          <w:rFonts w:ascii="HG創英角ｺﾞｼｯｸUB" w:eastAsia="HG創英角ｺﾞｼｯｸUB" w:cs="HG創英角ｺﾞｼｯｸUB"/>
          <w:kern w:val="0"/>
          <w:sz w:val="32"/>
          <w:szCs w:val="32"/>
        </w:rPr>
      </w:pPr>
      <w:r>
        <w:rPr>
          <w:rFonts w:ascii="HG創英角ｺﾞｼｯｸUB" w:eastAsia="HG創英角ｺﾞｼｯｸUB" w:cs="HG創英角ｺﾞｼｯｸUB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-32385</wp:posOffset>
                </wp:positionV>
                <wp:extent cx="32575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2B7C2" id="角丸四角形 2" o:spid="_x0000_s1026" style="position:absolute;left:0;text-align:left;margin-left:-1.8pt;margin-top:-2.55pt;width:256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" filled="f" strokecolor="#4f81bd [3204]" strokeweight="2pt"/>
            </w:pict>
          </mc:Fallback>
        </mc:AlternateContent>
      </w:r>
      <w:r w:rsidR="002916C4" w:rsidRPr="002916C4">
        <w:rPr>
          <w:rFonts w:ascii="HG創英角ｺﾞｼｯｸUB" w:eastAsia="HG創英角ｺﾞｼｯｸUB" w:cs="HG創英角ｺﾞｼｯｸUB" w:hint="eastAsia"/>
          <w:kern w:val="0"/>
          <w:sz w:val="32"/>
          <w:szCs w:val="32"/>
        </w:rPr>
        <w:t>こんなときは手続きが必要です</w:t>
      </w:r>
      <w:bookmarkEnd w:id="0"/>
    </w:p>
    <w:p w:rsidR="002916C4" w:rsidRDefault="002916C4" w:rsidP="004E32BC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916C4" w:rsidRP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 認定を受けた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建築を取りやめ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ようとするとき</w:t>
      </w:r>
    </w:p>
    <w:p w:rsidR="002916C4" w:rsidRPr="003B79A3" w:rsidRDefault="002916C4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3B79A3">
        <w:rPr>
          <w:rFonts w:ascii="HG丸ｺﾞｼｯｸM-PRO" w:eastAsia="HG丸ｺﾞｼｯｸM-PRO" w:cs="HG丸ｺﾞｼｯｸM-PRO" w:hint="eastAsia"/>
          <w:kern w:val="0"/>
          <w:szCs w:val="21"/>
        </w:rPr>
        <w:t>低炭素建築物新築等計画の認定を受けた後、建築工事を取りやめるときは、建築取りやめ届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（正・副</w:t>
      </w:r>
      <w:r w:rsidR="00AD1452">
        <w:rPr>
          <w:rFonts w:ascii="HG丸ｺﾞｼｯｸM-PRO" w:eastAsia="HG丸ｺﾞｼｯｸM-PRO" w:cs="HG丸ｺﾞｼｯｸM-PRO" w:hint="eastAsia"/>
          <w:kern w:val="0"/>
          <w:szCs w:val="21"/>
        </w:rPr>
        <w:t>あ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わせて2部）、および認定通知書</w:t>
      </w:r>
      <w:r w:rsidRPr="003B79A3">
        <w:rPr>
          <w:rFonts w:ascii="HG丸ｺﾞｼｯｸM-PRO" w:eastAsia="HG丸ｺﾞｼｯｸM-PRO" w:cs="HG丸ｺﾞｼｯｸM-PRO" w:hint="eastAsia"/>
          <w:kern w:val="0"/>
          <w:szCs w:val="21"/>
        </w:rPr>
        <w:t>を提出してください。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（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区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規則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第</w:t>
      </w:r>
      <w:r w:rsidR="009E3653">
        <w:rPr>
          <w:rFonts w:ascii="HG丸ｺﾞｼｯｸM-PRO" w:eastAsia="HG丸ｺﾞｼｯｸM-PRO" w:cs="HG丸ｺﾞｼｯｸM-PRO" w:hint="eastAsia"/>
          <w:kern w:val="0"/>
          <w:szCs w:val="21"/>
        </w:rPr>
        <w:t>11</w:t>
      </w:r>
      <w:r w:rsidR="000E0A7A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条</w:t>
      </w:r>
      <w:r w:rsidR="00A9530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）</w:t>
      </w:r>
    </w:p>
    <w:p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916C4" w:rsidRP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</w:t>
      </w:r>
      <w:r w:rsidRPr="002916C4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認定を受けた計画を変更しようとするとき</w:t>
      </w:r>
    </w:p>
    <w:p w:rsidR="00A95303" w:rsidRDefault="00612C3B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612C3B">
        <w:rPr>
          <w:rFonts w:ascii="HG丸ｺﾞｼｯｸM-PRO" w:eastAsia="HG丸ｺﾞｼｯｸM-PRO" w:cs="HG丸ｺﾞｼｯｸM-PRO" w:hint="eastAsia"/>
          <w:kern w:val="0"/>
          <w:szCs w:val="21"/>
        </w:rPr>
        <w:t>認定を受けた後、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認定を受けた計画を変更するときは、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新たに変更認定申請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必要があります。（法第</w:t>
      </w:r>
      <w:r w:rsidR="009E3653">
        <w:rPr>
          <w:rFonts w:ascii="HG丸ｺﾞｼｯｸM-PRO" w:eastAsia="HG丸ｺﾞｼｯｸM-PRO" w:cs="HG丸ｺﾞｼｯｸM-PRO" w:hint="eastAsia"/>
          <w:kern w:val="0"/>
          <w:szCs w:val="21"/>
        </w:rPr>
        <w:t>55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条第</w:t>
      </w:r>
      <w:r w:rsidR="004D7F81">
        <w:rPr>
          <w:rFonts w:ascii="HG丸ｺﾞｼｯｸM-PRO" w:eastAsia="HG丸ｺﾞｼｯｸM-PRO" w:cs="HG丸ｺﾞｼｯｸM-PRO"/>
          <w:kern w:val="0"/>
          <w:szCs w:val="21"/>
        </w:rPr>
        <w:t>1</w:t>
      </w:r>
      <w:r w:rsidR="002916C4" w:rsidRPr="003B79A3">
        <w:rPr>
          <w:rFonts w:ascii="HG丸ｺﾞｼｯｸM-PRO" w:eastAsia="HG丸ｺﾞｼｯｸM-PRO" w:cs="HG丸ｺﾞｼｯｸM-PRO" w:hint="eastAsia"/>
          <w:kern w:val="0"/>
          <w:szCs w:val="21"/>
        </w:rPr>
        <w:t>項）</w:t>
      </w:r>
    </w:p>
    <w:p w:rsidR="006C44FA" w:rsidRPr="003B79A3" w:rsidRDefault="00D4721B" w:rsidP="00612C3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なお、軽微な変更扱いになる場合もありますので、ご不明の場合は下記問合せ先にお尋ねください。</w:t>
      </w:r>
    </w:p>
    <w:p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2916C4" w:rsidRDefault="002916C4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■</w:t>
      </w:r>
      <w:r w:rsidRPr="002916C4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0E0A7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軽微な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変更</w:t>
      </w:r>
      <w:r w:rsidR="00E4714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</w:t>
      </w:r>
      <w:r w:rsidRPr="002916C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しようとするとき</w:t>
      </w:r>
    </w:p>
    <w:p w:rsidR="00E4714B" w:rsidRPr="003B79A3" w:rsidRDefault="0036552C" w:rsidP="003B79A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次に掲げる軽微な変更に該当するときは、</w:t>
      </w:r>
      <w:r w:rsidR="003B79A3" w:rsidRPr="003B79A3">
        <w:rPr>
          <w:rFonts w:ascii="HG丸ｺﾞｼｯｸM-PRO" w:eastAsia="HG丸ｺﾞｼｯｸM-PRO" w:cs="HG丸ｺﾞｼｯｸM-PRO" w:hint="eastAsia"/>
          <w:kern w:val="0"/>
          <w:szCs w:val="21"/>
        </w:rPr>
        <w:t>新築等状況報告書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（正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・副あわせて2部）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に必要な事項を記入し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て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、提出し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てください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（区規則第10条）</w:t>
      </w:r>
    </w:p>
    <w:p w:rsidR="00E4714B" w:rsidRPr="003B79A3" w:rsidRDefault="003B79A3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１．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低炭素建築物の品質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また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は性能を向上させる変更等、当初認定された添付図書に変</w:t>
      </w:r>
      <w:r w:rsidR="00AD1452">
        <w:rPr>
          <w:rFonts w:ascii="HG丸ｺﾞｼｯｸM-PRO" w:eastAsia="HG丸ｺﾞｼｯｸM-PRO" w:cs="HG丸ｺﾞｼｯｸM-PRO" w:hint="eastAsia"/>
          <w:kern w:val="0"/>
          <w:szCs w:val="21"/>
        </w:rPr>
        <w:t>更が生じる場合は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、当初認定された添付図書のうち</w:t>
      </w:r>
      <w:r w:rsidR="004D7F81">
        <w:rPr>
          <w:rFonts w:ascii="HG丸ｺﾞｼｯｸM-PRO" w:eastAsia="HG丸ｺﾞｼｯｸM-PRO" w:cs="HG丸ｺﾞｼｯｸM-PRO" w:hint="eastAsia"/>
          <w:kern w:val="0"/>
          <w:szCs w:val="21"/>
        </w:rPr>
        <w:t>、変更に係る図書を添付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し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てください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:rsidR="006C44FA" w:rsidRDefault="003B79A3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２．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認定建築主を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変更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場合は、所有者を判別する</w:t>
      </w:r>
      <w:r w:rsidR="0036552C">
        <w:rPr>
          <w:rFonts w:ascii="HG丸ｺﾞｼｯｸM-PRO" w:eastAsia="HG丸ｺﾞｼｯｸM-PRO" w:cs="HG丸ｺﾞｼｯｸM-PRO" w:hint="eastAsia"/>
          <w:kern w:val="0"/>
          <w:szCs w:val="21"/>
        </w:rPr>
        <w:t>ため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、登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記事項証明書や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売買</w:t>
      </w:r>
      <w:r w:rsidR="006C44FA">
        <w:rPr>
          <w:rFonts w:ascii="HG丸ｺﾞｼｯｸM-PRO" w:eastAsia="HG丸ｺﾞｼｯｸM-PRO" w:cs="HG丸ｺﾞｼｯｸM-PRO" w:hint="eastAsia"/>
          <w:kern w:val="0"/>
          <w:szCs w:val="21"/>
        </w:rPr>
        <w:t>契約書の写し等の書類を添付してください。</w:t>
      </w:r>
    </w:p>
    <w:p w:rsidR="00E4714B" w:rsidRPr="003B79A3" w:rsidRDefault="006C44FA" w:rsidP="003B79A3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３．</w:t>
      </w:r>
      <w:r w:rsidR="00740830">
        <w:rPr>
          <w:rFonts w:ascii="HG丸ｺﾞｼｯｸM-PRO" w:eastAsia="HG丸ｺﾞｼｯｸM-PRO" w:cs="HG丸ｺﾞｼｯｸM-PRO" w:hint="eastAsia"/>
          <w:kern w:val="0"/>
          <w:szCs w:val="21"/>
        </w:rPr>
        <w:t>分筆等により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地番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変更</w:t>
      </w:r>
      <w:r w:rsidR="00612C3B">
        <w:rPr>
          <w:rFonts w:ascii="HG丸ｺﾞｼｯｸM-PRO" w:eastAsia="HG丸ｺﾞｼｯｸM-PRO" w:cs="HG丸ｺﾞｼｯｸM-PRO" w:hint="eastAsia"/>
          <w:kern w:val="0"/>
          <w:szCs w:val="21"/>
        </w:rPr>
        <w:t>する</w:t>
      </w:r>
      <w:r w:rsidR="00740830">
        <w:rPr>
          <w:rFonts w:ascii="HG丸ｺﾞｼｯｸM-PRO" w:eastAsia="HG丸ｺﾞｼｯｸM-PRO" w:cs="HG丸ｺﾞｼｯｸM-PRO" w:hint="eastAsia"/>
          <w:kern w:val="0"/>
          <w:szCs w:val="21"/>
        </w:rPr>
        <w:t>場合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は、</w:t>
      </w:r>
      <w:r w:rsidR="00961BAB">
        <w:rPr>
          <w:rFonts w:ascii="HG丸ｺﾞｼｯｸM-PRO" w:eastAsia="HG丸ｺﾞｼｯｸM-PRO" w:cs="HG丸ｺﾞｼｯｸM-PRO" w:hint="eastAsia"/>
          <w:kern w:val="0"/>
          <w:szCs w:val="21"/>
        </w:rPr>
        <w:t>変更前後の</w:t>
      </w:r>
      <w:r w:rsidR="00E4714B" w:rsidRPr="003B79A3">
        <w:rPr>
          <w:rFonts w:ascii="HG丸ｺﾞｼｯｸM-PRO" w:eastAsia="HG丸ｺﾞｼｯｸM-PRO" w:cs="HG丸ｺﾞｼｯｸM-PRO" w:hint="eastAsia"/>
          <w:kern w:val="0"/>
          <w:szCs w:val="21"/>
        </w:rPr>
        <w:t>公図を添付してください。</w:t>
      </w:r>
    </w:p>
    <w:p w:rsidR="00E4714B" w:rsidRPr="003B79A3" w:rsidRDefault="006C44FA" w:rsidP="00E4714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0064" wp14:editId="4EF3BE1D">
                <wp:simplePos x="0" y="0"/>
                <wp:positionH relativeFrom="column">
                  <wp:posOffset>5715</wp:posOffset>
                </wp:positionH>
                <wp:positionV relativeFrom="paragraph">
                  <wp:posOffset>139065</wp:posOffset>
                </wp:positionV>
                <wp:extent cx="564832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DC" w:rsidRPr="003B79A3" w:rsidRDefault="004D7ADC" w:rsidP="004D7ADC">
                            <w:pPr>
                              <w:autoSpaceDE w:val="0"/>
                              <w:autoSpaceDN w:val="0"/>
                              <w:adjustRightInd w:val="0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3B79A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軽微な変更（</w:t>
                            </w:r>
                            <w:r w:rsidR="00961BAB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省令</w:t>
                            </w:r>
                            <w:r w:rsidRPr="003B79A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第44条）</w:t>
                            </w:r>
                          </w:p>
                          <w:p w:rsidR="004D7ADC" w:rsidRPr="009E3653" w:rsidRDefault="004D7ADC" w:rsidP="009E36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4D7ADC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新築等</w:t>
                            </w:r>
                            <w:r w:rsid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に関する</w:t>
                            </w:r>
                            <w:r w:rsidRP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工事の着手予定時期</w:t>
                            </w:r>
                            <w:r w:rsidR="00961BAB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また</w:t>
                            </w:r>
                            <w:r w:rsidRPr="009E365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は完了予定時期の変更で6ヶ月以内のもの</w:t>
                            </w:r>
                          </w:p>
                          <w:p w:rsidR="004D7ADC" w:rsidRPr="004D7ADC" w:rsidRDefault="004D7ADC" w:rsidP="004D7A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4D7ADC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変更後の低炭素建築物新築等計画が、認定の基準に明らかに適合するもの</w:t>
                            </w:r>
                          </w:p>
                          <w:p w:rsidR="004D7ADC" w:rsidRPr="003B79A3" w:rsidRDefault="004D7ADC" w:rsidP="004D7AD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:rsidR="004D7ADC" w:rsidRDefault="004D7ADC" w:rsidP="004D7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0064" id="正方形/長方形 1" o:spid="_x0000_s1026" style="position:absolute;margin-left:.45pt;margin-top:10.95pt;width:444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" filled="f" strokecolor="black [3213]">
                <v:stroke dashstyle="dash"/>
                <v:textbox>
                  <w:txbxContent>
                    <w:p w:rsidR="004D7ADC" w:rsidRPr="003B79A3" w:rsidRDefault="004D7ADC" w:rsidP="004D7ADC">
                      <w:pPr>
                        <w:autoSpaceDE w:val="0"/>
                        <w:autoSpaceDN w:val="0"/>
                        <w:adjustRightInd w:val="0"/>
                        <w:ind w:leftChars="135" w:left="283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3B79A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軽微な変更（</w:t>
                      </w:r>
                      <w:r w:rsidR="00961BAB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省令</w:t>
                      </w:r>
                      <w:r w:rsidRPr="003B79A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第44条）</w:t>
                      </w:r>
                    </w:p>
                    <w:p w:rsidR="004D7ADC" w:rsidRPr="009E3653" w:rsidRDefault="004D7ADC" w:rsidP="009E3653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4D7ADC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新築等</w:t>
                      </w:r>
                      <w:r w:rsid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に関する</w:t>
                      </w:r>
                      <w:r w:rsidRP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工事の着手予定時期</w:t>
                      </w:r>
                      <w:r w:rsidR="00961BAB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また</w:t>
                      </w:r>
                      <w:r w:rsidRPr="009E365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は完了予定時期の変更で6ヶ月以内のもの</w:t>
                      </w:r>
                    </w:p>
                    <w:p w:rsidR="004D7ADC" w:rsidRPr="004D7ADC" w:rsidRDefault="004D7ADC" w:rsidP="004D7ADC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Chars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4D7ADC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変更後の低炭素建築物新築等計画が、認定の基準に明らかに適合するもの</w:t>
                      </w:r>
                    </w:p>
                    <w:p w:rsidR="004D7ADC" w:rsidRPr="003B79A3" w:rsidRDefault="004D7ADC" w:rsidP="004D7AD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:rsidR="004D7ADC" w:rsidRDefault="004D7ADC" w:rsidP="004D7A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714B" w:rsidRPr="003B79A3" w:rsidRDefault="00E4714B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E4714B" w:rsidRPr="003B79A3" w:rsidRDefault="00E4714B" w:rsidP="002916C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2916C4" w:rsidRDefault="002916C4" w:rsidP="008C13E9">
      <w:pPr>
        <w:rPr>
          <w:highlight w:val="yellow"/>
        </w:rPr>
      </w:pPr>
    </w:p>
    <w:p w:rsidR="002916C4" w:rsidRPr="004D7F81" w:rsidRDefault="002916C4" w:rsidP="008C13E9"/>
    <w:p w:rsidR="004D7ADC" w:rsidRDefault="004D7ADC" w:rsidP="008C13E9"/>
    <w:p w:rsidR="004D7F81" w:rsidRDefault="004D7F81" w:rsidP="008C13E9"/>
    <w:p w:rsidR="004E32BC" w:rsidRPr="004D7F81" w:rsidRDefault="004E32BC" w:rsidP="008C13E9"/>
    <w:p w:rsidR="004D7ADC" w:rsidRPr="004D7F81" w:rsidRDefault="004D7F81" w:rsidP="00B11229">
      <w:pPr>
        <w:ind w:leftChars="2000" w:left="4200"/>
        <w:rPr>
          <w:rFonts w:ascii="HG丸ｺﾞｼｯｸM-PRO" w:eastAsia="HG丸ｺﾞｼｯｸM-PRO" w:hAnsi="HG丸ｺﾞｼｯｸM-PRO"/>
        </w:rPr>
      </w:pPr>
      <w:r w:rsidRPr="004D7F81">
        <w:rPr>
          <w:rFonts w:ascii="HG丸ｺﾞｼｯｸM-PRO" w:eastAsia="HG丸ｺﾞｼｯｸM-PRO" w:hAnsi="HG丸ｺﾞｼｯｸM-PRO" w:hint="eastAsia"/>
        </w:rPr>
        <w:t>（お問合せ先）</w:t>
      </w:r>
    </w:p>
    <w:p w:rsidR="004D7F81" w:rsidRPr="004D7F81" w:rsidRDefault="007B36DE" w:rsidP="00B11229">
      <w:pPr>
        <w:ind w:leftChars="2000" w:left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練馬区</w:t>
      </w:r>
      <w:r w:rsidR="00B11229" w:rsidRPr="00B11229">
        <w:rPr>
          <w:rFonts w:ascii="HG丸ｺﾞｼｯｸM-PRO" w:eastAsia="HG丸ｺﾞｼｯｸM-PRO" w:hAnsi="HG丸ｺﾞｼｯｸM-PRO" w:hint="eastAsia"/>
        </w:rPr>
        <w:t>建築・開発担当部</w:t>
      </w:r>
      <w:r w:rsidR="004D7F81" w:rsidRPr="004D7F81">
        <w:rPr>
          <w:rFonts w:ascii="HG丸ｺﾞｼｯｸM-PRO" w:eastAsia="HG丸ｺﾞｼｯｸM-PRO" w:hAnsi="HG丸ｺﾞｼｯｸM-PRO" w:hint="eastAsia"/>
        </w:rPr>
        <w:t>建築審査課設備係</w:t>
      </w:r>
    </w:p>
    <w:p w:rsidR="005E1D8C" w:rsidRPr="004E32BC" w:rsidRDefault="004D7F81" w:rsidP="004E32BC">
      <w:pPr>
        <w:ind w:leftChars="2227" w:left="4677" w:firstLineChars="200" w:firstLine="420"/>
        <w:rPr>
          <w:rFonts w:ascii="HG丸ｺﾞｼｯｸM-PRO" w:eastAsia="HG丸ｺﾞｼｯｸM-PRO" w:hAnsi="HG丸ｺﾞｼｯｸM-PRO"/>
        </w:rPr>
      </w:pPr>
      <w:r w:rsidRPr="004D7F81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4D7F81">
        <w:rPr>
          <w:rFonts w:ascii="HG丸ｺﾞｼｯｸM-PRO" w:eastAsia="HG丸ｺﾞｼｯｸM-PRO" w:hAnsi="HG丸ｺﾞｼｯｸM-PRO" w:hint="eastAsia"/>
        </w:rPr>
        <w:t>０３（５９８４）１９３７</w:t>
      </w:r>
    </w:p>
    <w:sectPr w:rsidR="005E1D8C" w:rsidRPr="004E32BC" w:rsidSect="004D7F8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2B" w:rsidRDefault="00CD382B" w:rsidP="002916C4">
      <w:r>
        <w:separator/>
      </w:r>
    </w:p>
  </w:endnote>
  <w:endnote w:type="continuationSeparator" w:id="0">
    <w:p w:rsidR="00CD382B" w:rsidRDefault="00CD382B" w:rsidP="002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2B" w:rsidRDefault="00CD382B" w:rsidP="002916C4">
      <w:r>
        <w:separator/>
      </w:r>
    </w:p>
  </w:footnote>
  <w:footnote w:type="continuationSeparator" w:id="0">
    <w:p w:rsidR="00CD382B" w:rsidRDefault="00CD382B" w:rsidP="0029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3F1"/>
    <w:multiLevelType w:val="hybridMultilevel"/>
    <w:tmpl w:val="7BBC52B2"/>
    <w:lvl w:ilvl="0" w:tplc="64A8D86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E9"/>
    <w:rsid w:val="000E0A7A"/>
    <w:rsid w:val="002916C4"/>
    <w:rsid w:val="0036552C"/>
    <w:rsid w:val="003B79A3"/>
    <w:rsid w:val="00430069"/>
    <w:rsid w:val="004D7ADC"/>
    <w:rsid w:val="004D7F81"/>
    <w:rsid w:val="004E32BC"/>
    <w:rsid w:val="005E1D8C"/>
    <w:rsid w:val="00612C3B"/>
    <w:rsid w:val="006C44FA"/>
    <w:rsid w:val="00740830"/>
    <w:rsid w:val="007B36DE"/>
    <w:rsid w:val="008C13E9"/>
    <w:rsid w:val="008F090F"/>
    <w:rsid w:val="00961BAB"/>
    <w:rsid w:val="009E3653"/>
    <w:rsid w:val="00A95303"/>
    <w:rsid w:val="00AD1452"/>
    <w:rsid w:val="00B11229"/>
    <w:rsid w:val="00C95CB6"/>
    <w:rsid w:val="00CA590A"/>
    <w:rsid w:val="00CD00A9"/>
    <w:rsid w:val="00CD382B"/>
    <w:rsid w:val="00D4721B"/>
    <w:rsid w:val="00E32A1C"/>
    <w:rsid w:val="00E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5AC69"/>
  <w15:docId w15:val="{534FB089-D5B4-4085-B46D-A6FC32D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C4"/>
  </w:style>
  <w:style w:type="paragraph" w:styleId="a6">
    <w:name w:val="footer"/>
    <w:basedOn w:val="a"/>
    <w:link w:val="a7"/>
    <w:uiPriority w:val="99"/>
    <w:unhideWhenUsed/>
    <w:rsid w:val="0029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黒﨑　大樹</dc:creator>
  <cp:lastModifiedBy>黒﨑　大樹</cp:lastModifiedBy>
  <cp:revision>2</cp:revision>
  <dcterms:created xsi:type="dcterms:W3CDTF">2022-04-18T06:31:00Z</dcterms:created>
  <dcterms:modified xsi:type="dcterms:W3CDTF">2022-04-18T06:31:00Z</dcterms:modified>
</cp:coreProperties>
</file>