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5DA9C" w14:textId="77777777" w:rsidR="00BC75EB" w:rsidRDefault="00BC75EB" w:rsidP="00BC75EB">
      <w:pPr>
        <w:jc w:val="center"/>
        <w:rPr>
          <w:rFonts w:ascii="ＭＳ 明朝" w:eastAsia="ＭＳ 明朝" w:hAnsi="ＭＳ 明朝"/>
          <w:sz w:val="28"/>
          <w:szCs w:val="32"/>
        </w:rPr>
      </w:pPr>
      <w:r w:rsidRPr="003A1526">
        <w:rPr>
          <w:rFonts w:ascii="ＭＳ 明朝" w:eastAsia="ＭＳ 明朝" w:hAnsi="ＭＳ 明朝" w:hint="eastAsia"/>
          <w:sz w:val="28"/>
          <w:szCs w:val="32"/>
        </w:rPr>
        <w:t>同意書</w:t>
      </w:r>
    </w:p>
    <w:p w14:paraId="557038E2" w14:textId="77777777" w:rsidR="004E66FC" w:rsidRPr="003A1526" w:rsidRDefault="004E66FC" w:rsidP="00BC75EB">
      <w:pPr>
        <w:jc w:val="center"/>
        <w:rPr>
          <w:rFonts w:ascii="ＭＳ 明朝" w:eastAsia="ＭＳ 明朝" w:hAnsi="ＭＳ 明朝"/>
          <w:sz w:val="28"/>
          <w:szCs w:val="32"/>
        </w:rPr>
      </w:pPr>
    </w:p>
    <w:p w14:paraId="4D43285E" w14:textId="77777777" w:rsidR="00BC75EB" w:rsidRPr="003A1526" w:rsidRDefault="00BC75EB" w:rsidP="00BC75EB">
      <w:pPr>
        <w:jc w:val="right"/>
        <w:rPr>
          <w:rFonts w:ascii="ＭＳ 明朝" w:eastAsia="ＭＳ 明朝" w:hAnsi="ＭＳ 明朝"/>
          <w:sz w:val="24"/>
          <w:szCs w:val="28"/>
        </w:rPr>
      </w:pPr>
      <w:r w:rsidRPr="003A1526">
        <w:rPr>
          <w:rFonts w:ascii="ＭＳ 明朝" w:eastAsia="ＭＳ 明朝" w:hAnsi="ＭＳ 明朝" w:hint="eastAsia"/>
          <w:sz w:val="24"/>
          <w:szCs w:val="28"/>
        </w:rPr>
        <w:t>令和</w:t>
      </w:r>
      <w:r>
        <w:rPr>
          <w:rFonts w:ascii="ＭＳ 明朝" w:eastAsia="ＭＳ 明朝" w:hAnsi="ＭＳ 明朝" w:hint="eastAsia"/>
          <w:sz w:val="24"/>
          <w:szCs w:val="28"/>
        </w:rPr>
        <w:t xml:space="preserve">　</w:t>
      </w:r>
      <w:r w:rsidRPr="003A1526">
        <w:rPr>
          <w:rFonts w:ascii="ＭＳ 明朝" w:eastAsia="ＭＳ 明朝" w:hAnsi="ＭＳ 明朝" w:hint="eastAsia"/>
          <w:sz w:val="24"/>
          <w:szCs w:val="28"/>
        </w:rPr>
        <w:t xml:space="preserve">　年　</w:t>
      </w:r>
      <w:r>
        <w:rPr>
          <w:rFonts w:ascii="ＭＳ 明朝" w:eastAsia="ＭＳ 明朝" w:hAnsi="ＭＳ 明朝" w:hint="eastAsia"/>
          <w:sz w:val="24"/>
          <w:szCs w:val="28"/>
        </w:rPr>
        <w:t xml:space="preserve">　</w:t>
      </w:r>
      <w:r w:rsidRPr="003A1526">
        <w:rPr>
          <w:rFonts w:ascii="ＭＳ 明朝" w:eastAsia="ＭＳ 明朝" w:hAnsi="ＭＳ 明朝" w:hint="eastAsia"/>
          <w:sz w:val="24"/>
          <w:szCs w:val="28"/>
        </w:rPr>
        <w:t xml:space="preserve">月　</w:t>
      </w:r>
      <w:r>
        <w:rPr>
          <w:rFonts w:ascii="ＭＳ 明朝" w:eastAsia="ＭＳ 明朝" w:hAnsi="ＭＳ 明朝" w:hint="eastAsia"/>
          <w:sz w:val="24"/>
          <w:szCs w:val="28"/>
        </w:rPr>
        <w:t xml:space="preserve">　</w:t>
      </w:r>
      <w:r w:rsidRPr="003A1526">
        <w:rPr>
          <w:rFonts w:ascii="ＭＳ 明朝" w:eastAsia="ＭＳ 明朝" w:hAnsi="ＭＳ 明朝" w:hint="eastAsia"/>
          <w:sz w:val="24"/>
          <w:szCs w:val="28"/>
        </w:rPr>
        <w:t>日</w:t>
      </w:r>
    </w:p>
    <w:p w14:paraId="24707810" w14:textId="77777777" w:rsidR="00BC75EB" w:rsidRPr="003A1526" w:rsidRDefault="00BC75EB" w:rsidP="00BC75EB">
      <w:pPr>
        <w:rPr>
          <w:rFonts w:ascii="ＭＳ 明朝" w:eastAsia="ＭＳ 明朝" w:hAnsi="ＭＳ 明朝"/>
          <w:sz w:val="24"/>
          <w:szCs w:val="28"/>
        </w:rPr>
      </w:pPr>
      <w:r w:rsidRPr="003A1526">
        <w:rPr>
          <w:rFonts w:ascii="ＭＳ 明朝" w:eastAsia="ＭＳ 明朝" w:hAnsi="ＭＳ 明朝"/>
          <w:sz w:val="24"/>
          <w:szCs w:val="28"/>
        </w:rPr>
        <w:t>練馬区長殿</w:t>
      </w:r>
    </w:p>
    <w:p w14:paraId="09BAD675" w14:textId="77777777" w:rsidR="00BC75EB" w:rsidRDefault="00BC75EB" w:rsidP="00BC75EB">
      <w:pPr>
        <w:ind w:left="3360" w:firstLine="840"/>
        <w:rPr>
          <w:rFonts w:ascii="ＭＳ 明朝" w:eastAsia="ＭＳ 明朝" w:hAnsi="ＭＳ 明朝"/>
          <w:sz w:val="24"/>
          <w:szCs w:val="28"/>
        </w:rPr>
      </w:pPr>
      <w:r w:rsidRPr="003A1526">
        <w:rPr>
          <w:rFonts w:ascii="ＭＳ 明朝" w:eastAsia="ＭＳ 明朝" w:hAnsi="ＭＳ 明朝"/>
          <w:sz w:val="24"/>
          <w:szCs w:val="28"/>
        </w:rPr>
        <w:t>申請者</w:t>
      </w:r>
      <w:r>
        <w:rPr>
          <w:rFonts w:ascii="ＭＳ 明朝" w:eastAsia="ＭＳ 明朝" w:hAnsi="ＭＳ 明朝"/>
          <w:sz w:val="24"/>
          <w:szCs w:val="28"/>
        </w:rPr>
        <w:tab/>
      </w:r>
      <w:r w:rsidRPr="003A1526">
        <w:rPr>
          <w:rFonts w:ascii="ＭＳ 明朝" w:eastAsia="ＭＳ 明朝" w:hAnsi="ＭＳ 明朝" w:hint="eastAsia"/>
          <w:sz w:val="24"/>
          <w:szCs w:val="28"/>
        </w:rPr>
        <w:t>住所</w:t>
      </w:r>
    </w:p>
    <w:p w14:paraId="5FC1F568" w14:textId="77777777" w:rsidR="00BC75EB" w:rsidRPr="003A1526" w:rsidRDefault="00BC75EB" w:rsidP="00BC75EB">
      <w:pPr>
        <w:ind w:left="3360" w:firstLine="840"/>
        <w:rPr>
          <w:rFonts w:ascii="ＭＳ 明朝" w:eastAsia="ＭＳ 明朝" w:hAnsi="ＭＳ 明朝"/>
          <w:sz w:val="24"/>
          <w:szCs w:val="28"/>
        </w:rPr>
      </w:pPr>
    </w:p>
    <w:p w14:paraId="2EF08BBF" w14:textId="77777777" w:rsidR="00BC75EB" w:rsidRDefault="00BC75EB" w:rsidP="00BC75EB">
      <w:pPr>
        <w:rPr>
          <w:rFonts w:ascii="ＭＳ 明朝" w:eastAsia="ＭＳ 明朝" w:hAnsi="ＭＳ 明朝"/>
          <w:sz w:val="24"/>
          <w:szCs w:val="28"/>
        </w:rPr>
      </w:pPr>
      <w:r w:rsidRPr="003A1526">
        <w:rPr>
          <w:rFonts w:ascii="ＭＳ 明朝" w:eastAsia="ＭＳ 明朝" w:hAnsi="ＭＳ 明朝" w:hint="eastAsia"/>
          <w:sz w:val="24"/>
          <w:szCs w:val="28"/>
        </w:rPr>
        <w:t xml:space="preserve">　　　　</w:t>
      </w:r>
      <w:r>
        <w:rPr>
          <w:rFonts w:ascii="ＭＳ 明朝" w:eastAsia="ＭＳ 明朝" w:hAnsi="ＭＳ 明朝"/>
          <w:sz w:val="24"/>
          <w:szCs w:val="28"/>
        </w:rPr>
        <w:tab/>
      </w:r>
      <w:r>
        <w:rPr>
          <w:rFonts w:ascii="ＭＳ 明朝" w:eastAsia="ＭＳ 明朝" w:hAnsi="ＭＳ 明朝"/>
          <w:sz w:val="24"/>
          <w:szCs w:val="28"/>
        </w:rPr>
        <w:tab/>
      </w:r>
      <w:r>
        <w:rPr>
          <w:rFonts w:ascii="ＭＳ 明朝" w:eastAsia="ＭＳ 明朝" w:hAnsi="ＭＳ 明朝"/>
          <w:sz w:val="24"/>
          <w:szCs w:val="28"/>
        </w:rPr>
        <w:tab/>
      </w:r>
      <w:r>
        <w:rPr>
          <w:rFonts w:ascii="ＭＳ 明朝" w:eastAsia="ＭＳ 明朝" w:hAnsi="ＭＳ 明朝"/>
          <w:sz w:val="24"/>
          <w:szCs w:val="28"/>
        </w:rPr>
        <w:tab/>
      </w:r>
      <w:r>
        <w:rPr>
          <w:rFonts w:ascii="ＭＳ 明朝" w:eastAsia="ＭＳ 明朝" w:hAnsi="ＭＳ 明朝"/>
          <w:sz w:val="24"/>
          <w:szCs w:val="28"/>
        </w:rPr>
        <w:tab/>
      </w:r>
      <w:r w:rsidRPr="003A1526">
        <w:rPr>
          <w:rFonts w:ascii="ＭＳ 明朝" w:eastAsia="ＭＳ 明朝" w:hAnsi="ＭＳ 明朝" w:hint="eastAsia"/>
          <w:sz w:val="24"/>
          <w:szCs w:val="28"/>
        </w:rPr>
        <w:t xml:space="preserve">氏名　　</w:t>
      </w:r>
      <w:r>
        <w:rPr>
          <w:rFonts w:ascii="ＭＳ 明朝" w:eastAsia="ＭＳ 明朝" w:hAnsi="ＭＳ 明朝"/>
          <w:sz w:val="24"/>
          <w:szCs w:val="28"/>
        </w:rPr>
        <w:tab/>
      </w:r>
      <w:r>
        <w:rPr>
          <w:rFonts w:ascii="ＭＳ 明朝" w:eastAsia="ＭＳ 明朝" w:hAnsi="ＭＳ 明朝"/>
          <w:sz w:val="24"/>
          <w:szCs w:val="28"/>
        </w:rPr>
        <w:tab/>
      </w:r>
      <w:r>
        <w:rPr>
          <w:rFonts w:ascii="ＭＳ 明朝" w:eastAsia="ＭＳ 明朝" w:hAnsi="ＭＳ 明朝" w:hint="eastAsia"/>
          <w:sz w:val="24"/>
          <w:szCs w:val="28"/>
        </w:rPr>
        <w:t xml:space="preserve">　　　　　</w:t>
      </w:r>
      <w:r w:rsidRPr="003A1526">
        <w:rPr>
          <w:rFonts w:ascii="ＭＳ 明朝" w:eastAsia="ＭＳ 明朝" w:hAnsi="ＭＳ 明朝" w:hint="eastAsia"/>
          <w:sz w:val="24"/>
          <w:szCs w:val="28"/>
        </w:rPr>
        <w:t>印</w:t>
      </w:r>
    </w:p>
    <w:p w14:paraId="5D2DE69E" w14:textId="77777777" w:rsidR="00BC75EB" w:rsidRDefault="00BC75EB" w:rsidP="00BC75EB">
      <w:pPr>
        <w:rPr>
          <w:rFonts w:ascii="ＭＳ 明朝" w:eastAsia="ＭＳ 明朝" w:hAnsi="ＭＳ 明朝"/>
          <w:sz w:val="24"/>
          <w:szCs w:val="28"/>
        </w:rPr>
      </w:pPr>
    </w:p>
    <w:p w14:paraId="44F51922" w14:textId="77777777" w:rsidR="004E66FC" w:rsidRPr="003A1526" w:rsidRDefault="004E66FC" w:rsidP="00BC75EB">
      <w:pPr>
        <w:rPr>
          <w:rFonts w:ascii="ＭＳ 明朝" w:eastAsia="ＭＳ 明朝" w:hAnsi="ＭＳ 明朝"/>
          <w:sz w:val="24"/>
          <w:szCs w:val="28"/>
        </w:rPr>
      </w:pPr>
    </w:p>
    <w:p w14:paraId="09D2101C" w14:textId="77777777" w:rsidR="00BC75EB" w:rsidRPr="003A1526" w:rsidRDefault="00BC75EB" w:rsidP="004E66FC">
      <w:pPr>
        <w:rPr>
          <w:rFonts w:ascii="ＭＳ 明朝" w:eastAsia="ＭＳ 明朝" w:hAnsi="ＭＳ 明朝"/>
          <w:sz w:val="24"/>
          <w:szCs w:val="28"/>
        </w:rPr>
      </w:pPr>
      <w:r w:rsidRPr="003A1526">
        <w:rPr>
          <w:rFonts w:ascii="ＭＳ 明朝" w:eastAsia="ＭＳ 明朝" w:hAnsi="ＭＳ 明朝" w:hint="eastAsia"/>
          <w:sz w:val="24"/>
          <w:szCs w:val="28"/>
        </w:rPr>
        <w:t xml:space="preserve">　</w:t>
      </w:r>
      <w:r w:rsidRPr="003A1526">
        <w:rPr>
          <w:rFonts w:ascii="ＭＳ 明朝" w:eastAsia="ＭＳ 明朝" w:hAnsi="ＭＳ 明朝"/>
          <w:sz w:val="24"/>
          <w:szCs w:val="28"/>
        </w:rPr>
        <w:t>私は、今般、練馬区</w:t>
      </w:r>
      <w:r>
        <w:rPr>
          <w:rFonts w:ascii="ＭＳ 明朝" w:eastAsia="ＭＳ 明朝" w:hAnsi="ＭＳ 明朝" w:hint="eastAsia"/>
          <w:sz w:val="24"/>
          <w:szCs w:val="28"/>
        </w:rPr>
        <w:t xml:space="preserve">　　　</w:t>
      </w:r>
      <w:r w:rsidRPr="003A1526">
        <w:rPr>
          <w:rFonts w:ascii="ＭＳ 明朝" w:eastAsia="ＭＳ 明朝" w:hAnsi="ＭＳ 明朝"/>
          <w:sz w:val="24"/>
          <w:szCs w:val="28"/>
        </w:rPr>
        <w:t>丁目</w:t>
      </w:r>
      <w:r>
        <w:rPr>
          <w:rFonts w:ascii="ＭＳ 明朝" w:eastAsia="ＭＳ 明朝" w:hAnsi="ＭＳ 明朝" w:hint="eastAsia"/>
          <w:sz w:val="24"/>
          <w:szCs w:val="28"/>
        </w:rPr>
        <w:t xml:space="preserve">　　</w:t>
      </w:r>
      <w:r w:rsidRPr="003A1526">
        <w:rPr>
          <w:rFonts w:ascii="ＭＳ 明朝" w:eastAsia="ＭＳ 明朝" w:hAnsi="ＭＳ 明朝"/>
          <w:sz w:val="24"/>
          <w:szCs w:val="28"/>
        </w:rPr>
        <w:t xml:space="preserve"> 番 </w:t>
      </w:r>
      <w:r>
        <w:rPr>
          <w:rFonts w:ascii="ＭＳ 明朝" w:eastAsia="ＭＳ 明朝" w:hAnsi="ＭＳ 明朝" w:hint="eastAsia"/>
          <w:sz w:val="24"/>
          <w:szCs w:val="28"/>
        </w:rPr>
        <w:t xml:space="preserve">　　</w:t>
      </w:r>
      <w:r w:rsidRPr="003A1526">
        <w:rPr>
          <w:rFonts w:ascii="ＭＳ 明朝" w:eastAsia="ＭＳ 明朝" w:hAnsi="ＭＳ 明朝"/>
          <w:sz w:val="24"/>
          <w:szCs w:val="28"/>
        </w:rPr>
        <w:t>号において、練馬区耐震化促進事業助成金の交付申請をいたしました。</w:t>
      </w:r>
    </w:p>
    <w:p w14:paraId="5AC0C515" w14:textId="77777777" w:rsidR="006E7FC3" w:rsidRDefault="006A1830" w:rsidP="004E66FC">
      <w:pPr>
        <w:ind w:firstLineChars="100" w:firstLine="240"/>
        <w:rPr>
          <w:rFonts w:ascii="ＭＳ 明朝" w:eastAsia="ＭＳ 明朝" w:hAnsi="ＭＳ 明朝"/>
          <w:sz w:val="24"/>
          <w:szCs w:val="28"/>
        </w:rPr>
      </w:pPr>
      <w:r>
        <w:rPr>
          <w:rFonts w:ascii="ＭＳ 明朝" w:eastAsia="ＭＳ 明朝" w:hAnsi="ＭＳ 明朝" w:hint="eastAsia"/>
          <w:sz w:val="24"/>
          <w:szCs w:val="28"/>
        </w:rPr>
        <w:t>下記のとおり、</w:t>
      </w:r>
      <w:r w:rsidR="00BC75EB">
        <w:rPr>
          <w:rFonts w:ascii="ＭＳ 明朝" w:eastAsia="ＭＳ 明朝" w:hAnsi="ＭＳ 明朝" w:hint="eastAsia"/>
          <w:sz w:val="24"/>
          <w:szCs w:val="28"/>
        </w:rPr>
        <w:t>新たに建築する</w:t>
      </w:r>
      <w:r w:rsidR="006E7FC3">
        <w:rPr>
          <w:rFonts w:ascii="ＭＳ 明朝" w:eastAsia="ＭＳ 明朝" w:hAnsi="ＭＳ 明朝"/>
          <w:sz w:val="24"/>
          <w:szCs w:val="28"/>
        </w:rPr>
        <w:t>建築物については</w:t>
      </w:r>
      <w:r w:rsidR="004E66FC">
        <w:rPr>
          <w:rFonts w:ascii="ＭＳ 明朝" w:eastAsia="ＭＳ 明朝" w:hAnsi="ＭＳ 明朝" w:hint="eastAsia"/>
          <w:sz w:val="24"/>
          <w:szCs w:val="28"/>
        </w:rPr>
        <w:t>、</w:t>
      </w:r>
      <w:r w:rsidR="00457BB3">
        <w:rPr>
          <w:rFonts w:ascii="ＭＳ 明朝" w:eastAsia="ＭＳ 明朝" w:hAnsi="ＭＳ 明朝"/>
          <w:sz w:val="24"/>
          <w:szCs w:val="28"/>
        </w:rPr>
        <w:t>練馬区耐震化促進事業助成要綱第５条第６項第４号</w:t>
      </w:r>
      <w:r w:rsidR="006E7FC3">
        <w:rPr>
          <w:rFonts w:ascii="ＭＳ 明朝" w:eastAsia="ＭＳ 明朝" w:hAnsi="ＭＳ 明朝"/>
          <w:sz w:val="24"/>
          <w:szCs w:val="28"/>
        </w:rPr>
        <w:t>に</w:t>
      </w:r>
      <w:r w:rsidR="006E7FC3">
        <w:rPr>
          <w:rFonts w:ascii="ＭＳ 明朝" w:eastAsia="ＭＳ 明朝" w:hAnsi="ＭＳ 明朝" w:hint="eastAsia"/>
          <w:sz w:val="24"/>
          <w:szCs w:val="28"/>
        </w:rPr>
        <w:t>規定する</w:t>
      </w:r>
      <w:r w:rsidR="00BE30F1">
        <w:rPr>
          <w:rFonts w:ascii="ＭＳ 明朝" w:eastAsia="ＭＳ 明朝" w:hAnsi="ＭＳ 明朝" w:hint="eastAsia"/>
          <w:sz w:val="24"/>
          <w:szCs w:val="28"/>
        </w:rPr>
        <w:t>要件</w:t>
      </w:r>
      <w:r w:rsidR="004E66FC">
        <w:rPr>
          <w:rFonts w:ascii="ＭＳ 明朝" w:eastAsia="ＭＳ 明朝" w:hAnsi="ＭＳ 明朝" w:hint="eastAsia"/>
          <w:sz w:val="24"/>
          <w:szCs w:val="28"/>
        </w:rPr>
        <w:t>を全て満たすことを</w:t>
      </w:r>
      <w:r>
        <w:rPr>
          <w:rFonts w:ascii="ＭＳ 明朝" w:eastAsia="ＭＳ 明朝" w:hAnsi="ＭＳ 明朝" w:hint="eastAsia"/>
          <w:sz w:val="24"/>
          <w:szCs w:val="28"/>
        </w:rPr>
        <w:t>、</w:t>
      </w:r>
      <w:r w:rsidR="004E66FC">
        <w:rPr>
          <w:rFonts w:ascii="ＭＳ 明朝" w:eastAsia="ＭＳ 明朝" w:hAnsi="ＭＳ 明朝" w:hint="eastAsia"/>
          <w:sz w:val="24"/>
          <w:szCs w:val="28"/>
        </w:rPr>
        <w:t>また、建替えに係る契約については、</w:t>
      </w:r>
      <w:r w:rsidR="006E7FC3">
        <w:rPr>
          <w:rFonts w:ascii="ＭＳ 明朝" w:eastAsia="ＭＳ 明朝" w:hAnsi="ＭＳ 明朝" w:hint="eastAsia"/>
          <w:sz w:val="24"/>
          <w:szCs w:val="28"/>
        </w:rPr>
        <w:t>同項第６号に規定する要件を</w:t>
      </w:r>
      <w:r w:rsidR="00BE30F1">
        <w:rPr>
          <w:rFonts w:ascii="ＭＳ 明朝" w:eastAsia="ＭＳ 明朝" w:hAnsi="ＭＳ 明朝" w:hint="eastAsia"/>
          <w:sz w:val="24"/>
          <w:szCs w:val="28"/>
        </w:rPr>
        <w:t>満たすことを</w:t>
      </w:r>
      <w:r w:rsidR="00BE30F1" w:rsidRPr="003A1526">
        <w:rPr>
          <w:rFonts w:ascii="ＭＳ 明朝" w:eastAsia="ＭＳ 明朝" w:hAnsi="ＭＳ 明朝"/>
          <w:sz w:val="24"/>
          <w:szCs w:val="28"/>
        </w:rPr>
        <w:t>誓約</w:t>
      </w:r>
      <w:r w:rsidR="00BE30F1">
        <w:rPr>
          <w:rFonts w:ascii="ＭＳ 明朝" w:eastAsia="ＭＳ 明朝" w:hAnsi="ＭＳ 明朝" w:hint="eastAsia"/>
          <w:sz w:val="24"/>
          <w:szCs w:val="28"/>
        </w:rPr>
        <w:t>します。</w:t>
      </w:r>
    </w:p>
    <w:p w14:paraId="30559856" w14:textId="77777777" w:rsidR="00BC75EB" w:rsidRPr="003A1526" w:rsidRDefault="00457BB3" w:rsidP="004E66FC">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これらの要件は</w:t>
      </w:r>
      <w:r w:rsidR="00BC75EB" w:rsidRPr="003A1526">
        <w:rPr>
          <w:rFonts w:ascii="ＭＳ 明朝" w:eastAsia="ＭＳ 明朝" w:hAnsi="ＭＳ 明朝"/>
          <w:sz w:val="24"/>
          <w:szCs w:val="28"/>
        </w:rPr>
        <w:t>、</w:t>
      </w:r>
      <w:r w:rsidR="00BC75EB">
        <w:rPr>
          <w:rFonts w:ascii="ＭＳ 明朝" w:eastAsia="ＭＳ 明朝" w:hAnsi="ＭＳ 明朝" w:hint="eastAsia"/>
          <w:sz w:val="24"/>
          <w:szCs w:val="28"/>
        </w:rPr>
        <w:t>敷地および建築物</w:t>
      </w:r>
      <w:r w:rsidR="00BC75EB" w:rsidRPr="003A1526">
        <w:rPr>
          <w:rFonts w:ascii="ＭＳ 明朝" w:eastAsia="ＭＳ 明朝" w:hAnsi="ＭＳ 明朝"/>
          <w:sz w:val="24"/>
          <w:szCs w:val="28"/>
        </w:rPr>
        <w:t>を譲渡、売買等により所</w:t>
      </w:r>
      <w:r w:rsidR="00BC75EB">
        <w:rPr>
          <w:rFonts w:ascii="ＭＳ 明朝" w:eastAsia="ＭＳ 明朝" w:hAnsi="ＭＳ 明朝"/>
          <w:sz w:val="24"/>
          <w:szCs w:val="28"/>
        </w:rPr>
        <w:t>有権を第三者に移行させた場合も本件の同意内容を継承させるものと</w:t>
      </w:r>
      <w:r w:rsidR="00BC75EB">
        <w:rPr>
          <w:rFonts w:ascii="ＭＳ 明朝" w:eastAsia="ＭＳ 明朝" w:hAnsi="ＭＳ 明朝" w:hint="eastAsia"/>
          <w:sz w:val="24"/>
          <w:szCs w:val="28"/>
        </w:rPr>
        <w:t>いた</w:t>
      </w:r>
      <w:r w:rsidR="00BC75EB" w:rsidRPr="003A1526">
        <w:rPr>
          <w:rFonts w:ascii="ＭＳ 明朝" w:eastAsia="ＭＳ 明朝" w:hAnsi="ＭＳ 明朝"/>
          <w:sz w:val="24"/>
          <w:szCs w:val="28"/>
        </w:rPr>
        <w:t>します。</w:t>
      </w:r>
    </w:p>
    <w:p w14:paraId="5EC1EFAF" w14:textId="77777777" w:rsidR="00BC75EB" w:rsidRPr="00457BB3" w:rsidRDefault="00BC75EB" w:rsidP="004E66FC">
      <w:pPr>
        <w:rPr>
          <w:rFonts w:ascii="ＭＳ 明朝" w:eastAsia="ＭＳ 明朝" w:hAnsi="ＭＳ 明朝"/>
          <w:sz w:val="24"/>
          <w:szCs w:val="28"/>
        </w:rPr>
      </w:pPr>
    </w:p>
    <w:p w14:paraId="5115019D" w14:textId="77777777" w:rsidR="00B809C4" w:rsidRDefault="00BC75EB" w:rsidP="004E66FC">
      <w:pPr>
        <w:jc w:val="center"/>
        <w:rPr>
          <w:rFonts w:ascii="ＭＳ 明朝" w:eastAsia="ＭＳ 明朝" w:hAnsi="ＭＳ 明朝"/>
          <w:sz w:val="24"/>
          <w:szCs w:val="28"/>
        </w:rPr>
      </w:pPr>
      <w:r w:rsidRPr="003A1526">
        <w:rPr>
          <w:rFonts w:ascii="ＭＳ 明朝" w:eastAsia="ＭＳ 明朝" w:hAnsi="ＭＳ 明朝" w:hint="eastAsia"/>
          <w:sz w:val="24"/>
          <w:szCs w:val="28"/>
        </w:rPr>
        <w:t>記</w:t>
      </w:r>
    </w:p>
    <w:p w14:paraId="2DEBB33C" w14:textId="77777777" w:rsidR="006A1830" w:rsidRPr="006A1830" w:rsidRDefault="006A1830" w:rsidP="006A1830">
      <w:pPr>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Pr>
          <w:rFonts w:ascii="ＭＳ 明朝" w:eastAsia="ＭＳ 明朝" w:hAnsi="ＭＳ 明朝"/>
          <w:sz w:val="24"/>
          <w:szCs w:val="28"/>
        </w:rPr>
        <w:t>練馬区耐震化促進事業助成要綱第５条第６項第４号に</w:t>
      </w:r>
      <w:r>
        <w:rPr>
          <w:rFonts w:ascii="ＭＳ 明朝" w:eastAsia="ＭＳ 明朝" w:hAnsi="ＭＳ 明朝" w:hint="eastAsia"/>
          <w:sz w:val="24"/>
          <w:szCs w:val="28"/>
        </w:rPr>
        <w:t>規定する要件</w:t>
      </w:r>
    </w:p>
    <w:p w14:paraId="4647DE69" w14:textId="77777777" w:rsidR="00B809C4" w:rsidRDefault="006A1830" w:rsidP="006A1830">
      <w:pPr>
        <w:ind w:leftChars="100" w:left="450" w:hangingChars="100" w:hanging="240"/>
        <w:jc w:val="left"/>
        <w:rPr>
          <w:rFonts w:ascii="ＭＳ 明朝" w:eastAsia="ＭＳ 明朝" w:hAnsi="ＭＳ 明朝"/>
          <w:sz w:val="24"/>
          <w:szCs w:val="28"/>
        </w:rPr>
      </w:pPr>
      <w:r>
        <w:rPr>
          <w:rFonts w:ascii="ＭＳ 明朝" w:eastAsia="ＭＳ 明朝" w:hAnsi="ＭＳ 明朝" w:hint="eastAsia"/>
          <w:sz w:val="24"/>
          <w:szCs w:val="28"/>
        </w:rPr>
        <w:t>⑴</w:t>
      </w:r>
      <w:r w:rsidR="00B809C4">
        <w:rPr>
          <w:rFonts w:ascii="ＭＳ 明朝" w:eastAsia="ＭＳ 明朝" w:hAnsi="ＭＳ 明朝" w:hint="eastAsia"/>
          <w:sz w:val="24"/>
          <w:szCs w:val="28"/>
        </w:rPr>
        <w:t xml:space="preserve">　</w:t>
      </w:r>
      <w:r w:rsidR="00B809C4" w:rsidRPr="003A1526">
        <w:rPr>
          <w:rFonts w:ascii="ＭＳ 明朝" w:eastAsia="ＭＳ 明朝" w:hAnsi="ＭＳ 明朝" w:hint="eastAsia"/>
          <w:sz w:val="24"/>
          <w:szCs w:val="28"/>
        </w:rPr>
        <w:t>社会資本整備総合交付金交付要綱による住宅（マンションを除く。）</w:t>
      </w:r>
      <w:r w:rsidR="00B809C4">
        <w:rPr>
          <w:rFonts w:ascii="ＭＳ 明朝" w:eastAsia="ＭＳ 明朝" w:hAnsi="ＭＳ 明朝" w:hint="eastAsia"/>
          <w:sz w:val="24"/>
          <w:szCs w:val="28"/>
        </w:rPr>
        <w:t>（以下「住宅」という。）であること。</w:t>
      </w:r>
    </w:p>
    <w:p w14:paraId="4E2C4546" w14:textId="77777777" w:rsidR="00B809C4" w:rsidRPr="00B809C4" w:rsidRDefault="006A1830" w:rsidP="006A1830">
      <w:pPr>
        <w:ind w:leftChars="100" w:left="450" w:hangingChars="100" w:hanging="240"/>
        <w:jc w:val="left"/>
        <w:rPr>
          <w:rFonts w:ascii="ＭＳ 明朝" w:eastAsia="ＭＳ 明朝" w:hAnsi="ＭＳ 明朝"/>
          <w:sz w:val="24"/>
          <w:szCs w:val="28"/>
        </w:rPr>
      </w:pPr>
      <w:r>
        <w:rPr>
          <w:rFonts w:ascii="ＭＳ 明朝" w:eastAsia="ＭＳ 明朝" w:hAnsi="ＭＳ 明朝" w:hint="eastAsia"/>
          <w:sz w:val="24"/>
          <w:szCs w:val="28"/>
        </w:rPr>
        <w:t>⑵</w:t>
      </w:r>
      <w:r w:rsidR="00952373">
        <w:rPr>
          <w:rFonts w:ascii="ＭＳ 明朝" w:eastAsia="ＭＳ 明朝" w:hAnsi="ＭＳ 明朝" w:hint="eastAsia"/>
          <w:sz w:val="24"/>
          <w:szCs w:val="28"/>
        </w:rPr>
        <w:t xml:space="preserve">　</w:t>
      </w:r>
      <w:r w:rsidR="00B809C4" w:rsidRPr="003A1526">
        <w:rPr>
          <w:rFonts w:ascii="ＭＳ 明朝" w:eastAsia="ＭＳ 明朝" w:hAnsi="ＭＳ 明朝" w:hint="eastAsia"/>
          <w:sz w:val="24"/>
          <w:szCs w:val="28"/>
        </w:rPr>
        <w:t>東京都建築安全条例</w:t>
      </w:r>
      <w:r w:rsidR="00B809C4" w:rsidRPr="003A1526">
        <w:rPr>
          <w:rFonts w:ascii="ＭＳ 明朝" w:eastAsia="ＭＳ 明朝" w:hAnsi="ＭＳ 明朝"/>
          <w:sz w:val="24"/>
          <w:szCs w:val="28"/>
        </w:rPr>
        <w:t>（昭和</w:t>
      </w:r>
      <w:r w:rsidR="00B809C4">
        <w:rPr>
          <w:rFonts w:ascii="ＭＳ 明朝" w:eastAsia="ＭＳ 明朝" w:hAnsi="ＭＳ 明朝"/>
          <w:sz w:val="24"/>
          <w:szCs w:val="28"/>
        </w:rPr>
        <w:t>25</w:t>
      </w:r>
      <w:r w:rsidR="00B809C4" w:rsidRPr="003A1526">
        <w:rPr>
          <w:rFonts w:ascii="ＭＳ 明朝" w:eastAsia="ＭＳ 明朝" w:hAnsi="ＭＳ 明朝"/>
          <w:sz w:val="24"/>
          <w:szCs w:val="28"/>
        </w:rPr>
        <w:t>年東京都条例第</w:t>
      </w:r>
      <w:r w:rsidR="00B809C4">
        <w:rPr>
          <w:rFonts w:ascii="ＭＳ 明朝" w:eastAsia="ＭＳ 明朝" w:hAnsi="ＭＳ 明朝"/>
          <w:sz w:val="24"/>
          <w:szCs w:val="28"/>
        </w:rPr>
        <w:t>89</w:t>
      </w:r>
      <w:r w:rsidR="0071362B">
        <w:rPr>
          <w:rFonts w:ascii="ＭＳ 明朝" w:eastAsia="ＭＳ 明朝" w:hAnsi="ＭＳ 明朝"/>
          <w:sz w:val="24"/>
          <w:szCs w:val="28"/>
        </w:rPr>
        <w:t>号</w:t>
      </w:r>
      <w:r w:rsidR="00B809C4" w:rsidRPr="003A1526">
        <w:rPr>
          <w:rFonts w:ascii="ＭＳ 明朝" w:eastAsia="ＭＳ 明朝" w:hAnsi="ＭＳ 明朝"/>
          <w:sz w:val="24"/>
          <w:szCs w:val="28"/>
        </w:rPr>
        <w:t>）</w:t>
      </w:r>
      <w:r w:rsidR="00BE30F1">
        <w:rPr>
          <w:rFonts w:ascii="ＭＳ 明朝" w:eastAsia="ＭＳ 明朝" w:hAnsi="ＭＳ 明朝" w:hint="eastAsia"/>
          <w:sz w:val="24"/>
          <w:szCs w:val="28"/>
        </w:rPr>
        <w:t>第７条の３第２項に規定する構造であること</w:t>
      </w:r>
      <w:r w:rsidR="00BE30F1" w:rsidRPr="003A1526">
        <w:rPr>
          <w:rFonts w:ascii="ＭＳ 明朝" w:eastAsia="ＭＳ 明朝" w:hAnsi="ＭＳ 明朝" w:hint="eastAsia"/>
          <w:sz w:val="24"/>
          <w:szCs w:val="28"/>
        </w:rPr>
        <w:t>。</w:t>
      </w:r>
    </w:p>
    <w:p w14:paraId="136A742F" w14:textId="77777777" w:rsidR="00B809C4" w:rsidRDefault="006A1830" w:rsidP="0071362B">
      <w:pPr>
        <w:ind w:leftChars="100" w:left="450" w:hangingChars="100" w:hanging="240"/>
        <w:jc w:val="left"/>
        <w:rPr>
          <w:rFonts w:ascii="ＭＳ 明朝" w:eastAsia="ＭＳ 明朝" w:hAnsi="ＭＳ 明朝"/>
          <w:sz w:val="24"/>
          <w:szCs w:val="28"/>
        </w:rPr>
      </w:pPr>
      <w:r>
        <w:rPr>
          <w:rFonts w:ascii="ＭＳ 明朝" w:eastAsia="ＭＳ 明朝" w:hAnsi="ＭＳ 明朝" w:hint="eastAsia"/>
          <w:sz w:val="24"/>
          <w:szCs w:val="28"/>
        </w:rPr>
        <w:t>⑶</w:t>
      </w:r>
      <w:r w:rsidR="00B809C4">
        <w:rPr>
          <w:rFonts w:ascii="ＭＳ 明朝" w:eastAsia="ＭＳ 明朝" w:hAnsi="ＭＳ 明朝" w:hint="eastAsia"/>
          <w:sz w:val="24"/>
          <w:szCs w:val="28"/>
        </w:rPr>
        <w:t xml:space="preserve">　</w:t>
      </w:r>
      <w:r w:rsidR="0071362B" w:rsidRPr="0071362B">
        <w:rPr>
          <w:rFonts w:ascii="ＭＳ 明朝" w:eastAsia="ＭＳ 明朝" w:hAnsi="ＭＳ 明朝" w:hint="eastAsia"/>
          <w:sz w:val="24"/>
          <w:szCs w:val="28"/>
        </w:rPr>
        <w:t>土砂災害警戒区域等における土砂災害防止対策の推進に関する法律（平成</w:t>
      </w:r>
      <w:r w:rsidR="0071362B" w:rsidRPr="0071362B">
        <w:rPr>
          <w:rFonts w:ascii="ＭＳ 明朝" w:eastAsia="ＭＳ 明朝" w:hAnsi="ＭＳ 明朝"/>
          <w:sz w:val="24"/>
          <w:szCs w:val="28"/>
        </w:rPr>
        <w:t>12年法律第</w:t>
      </w:r>
      <w:r w:rsidR="0071362B">
        <w:rPr>
          <w:rFonts w:ascii="ＭＳ 明朝" w:eastAsia="ＭＳ 明朝" w:hAnsi="ＭＳ 明朝"/>
          <w:sz w:val="24"/>
          <w:szCs w:val="28"/>
        </w:rPr>
        <w:t>57</w:t>
      </w:r>
      <w:r w:rsidR="0071362B" w:rsidRPr="0071362B">
        <w:rPr>
          <w:rFonts w:ascii="ＭＳ 明朝" w:eastAsia="ＭＳ 明朝" w:hAnsi="ＭＳ 明朝" w:hint="eastAsia"/>
          <w:sz w:val="24"/>
          <w:szCs w:val="28"/>
        </w:rPr>
        <w:t>号）第９条第１項に規定する土砂災害特別警戒区域内に存するものでないこと</w:t>
      </w:r>
      <w:r w:rsidR="0071362B">
        <w:rPr>
          <w:rFonts w:ascii="ＭＳ 明朝" w:eastAsia="ＭＳ 明朝" w:hAnsi="ＭＳ 明朝" w:hint="eastAsia"/>
          <w:sz w:val="24"/>
          <w:szCs w:val="28"/>
        </w:rPr>
        <w:t>。</w:t>
      </w:r>
    </w:p>
    <w:p w14:paraId="459220AA" w14:textId="578A4BDF" w:rsidR="00457BB3" w:rsidRDefault="006A1830" w:rsidP="001A5036">
      <w:pPr>
        <w:ind w:leftChars="100" w:left="450" w:hangingChars="100" w:hanging="240"/>
        <w:jc w:val="left"/>
        <w:rPr>
          <w:rFonts w:ascii="ＭＳ 明朝" w:eastAsia="ＭＳ 明朝" w:hAnsi="ＭＳ 明朝"/>
          <w:sz w:val="24"/>
          <w:szCs w:val="28"/>
        </w:rPr>
      </w:pPr>
      <w:r>
        <w:rPr>
          <w:rFonts w:ascii="ＭＳ 明朝" w:eastAsia="ＭＳ 明朝" w:hAnsi="ＭＳ 明朝" w:hint="eastAsia"/>
          <w:sz w:val="24"/>
          <w:szCs w:val="28"/>
        </w:rPr>
        <w:t>⑷</w:t>
      </w:r>
      <w:r w:rsidR="00B809C4">
        <w:rPr>
          <w:rFonts w:ascii="ＭＳ 明朝" w:eastAsia="ＭＳ 明朝" w:hAnsi="ＭＳ 明朝" w:hint="eastAsia"/>
          <w:sz w:val="24"/>
          <w:szCs w:val="28"/>
        </w:rPr>
        <w:t xml:space="preserve">　</w:t>
      </w:r>
      <w:r w:rsidR="004E66FC">
        <w:rPr>
          <w:rFonts w:ascii="ＭＳ 明朝" w:eastAsia="ＭＳ 明朝" w:hAnsi="ＭＳ 明朝" w:hint="eastAsia"/>
          <w:sz w:val="24"/>
          <w:szCs w:val="28"/>
        </w:rPr>
        <w:t>設置する分電盤の全てに感震ブレーカーを設置すること</w:t>
      </w:r>
      <w:r w:rsidR="006E7FC3">
        <w:rPr>
          <w:rFonts w:ascii="ＭＳ 明朝" w:eastAsia="ＭＳ 明朝" w:hAnsi="ＭＳ 明朝" w:hint="eastAsia"/>
          <w:sz w:val="24"/>
          <w:szCs w:val="28"/>
        </w:rPr>
        <w:t>（</w:t>
      </w:r>
      <w:r w:rsidR="00B809C4" w:rsidRPr="00B809C4">
        <w:rPr>
          <w:rFonts w:ascii="ＭＳ 明朝" w:eastAsia="ＭＳ 明朝" w:hAnsi="ＭＳ 明朝" w:hint="eastAsia"/>
          <w:sz w:val="24"/>
          <w:szCs w:val="28"/>
        </w:rPr>
        <w:t>ただし、耐火建築物等については、この限りでない。</w:t>
      </w:r>
      <w:r w:rsidR="006E7FC3">
        <w:rPr>
          <w:rFonts w:ascii="ＭＳ 明朝" w:eastAsia="ＭＳ 明朝" w:hAnsi="ＭＳ 明朝" w:hint="eastAsia"/>
          <w:sz w:val="24"/>
          <w:szCs w:val="28"/>
        </w:rPr>
        <w:t>）</w:t>
      </w:r>
      <w:r w:rsidR="004E66FC">
        <w:rPr>
          <w:rFonts w:ascii="ＭＳ 明朝" w:eastAsia="ＭＳ 明朝" w:hAnsi="ＭＳ 明朝" w:hint="eastAsia"/>
          <w:sz w:val="24"/>
          <w:szCs w:val="28"/>
        </w:rPr>
        <w:t>。</w:t>
      </w:r>
    </w:p>
    <w:p w14:paraId="11FBFD31" w14:textId="77777777" w:rsidR="006A1830" w:rsidRDefault="006A1830" w:rsidP="006A1830">
      <w:pPr>
        <w:ind w:left="240" w:hangingChars="100" w:hanging="240"/>
        <w:jc w:val="left"/>
        <w:rPr>
          <w:rFonts w:ascii="ＭＳ 明朝" w:eastAsia="ＭＳ 明朝" w:hAnsi="ＭＳ 明朝"/>
          <w:sz w:val="24"/>
          <w:szCs w:val="28"/>
        </w:rPr>
      </w:pPr>
    </w:p>
    <w:p w14:paraId="0B2CF5B4" w14:textId="77777777" w:rsidR="006A1830" w:rsidRDefault="006A1830" w:rsidP="006A1830">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２　</w:t>
      </w:r>
      <w:r>
        <w:rPr>
          <w:rFonts w:ascii="ＭＳ 明朝" w:eastAsia="ＭＳ 明朝" w:hAnsi="ＭＳ 明朝"/>
          <w:sz w:val="24"/>
          <w:szCs w:val="28"/>
        </w:rPr>
        <w:t>練馬区耐震化促進事業助成要綱第５条第６項第</w:t>
      </w:r>
      <w:r>
        <w:rPr>
          <w:rFonts w:ascii="ＭＳ 明朝" w:eastAsia="ＭＳ 明朝" w:hAnsi="ＭＳ 明朝" w:hint="eastAsia"/>
          <w:sz w:val="24"/>
          <w:szCs w:val="28"/>
        </w:rPr>
        <w:t>６</w:t>
      </w:r>
      <w:r>
        <w:rPr>
          <w:rFonts w:ascii="ＭＳ 明朝" w:eastAsia="ＭＳ 明朝" w:hAnsi="ＭＳ 明朝"/>
          <w:sz w:val="24"/>
          <w:szCs w:val="28"/>
        </w:rPr>
        <w:t>号に</w:t>
      </w:r>
      <w:r>
        <w:rPr>
          <w:rFonts w:ascii="ＭＳ 明朝" w:eastAsia="ＭＳ 明朝" w:hAnsi="ＭＳ 明朝" w:hint="eastAsia"/>
          <w:sz w:val="24"/>
          <w:szCs w:val="28"/>
        </w:rPr>
        <w:t>規定する要件</w:t>
      </w:r>
    </w:p>
    <w:p w14:paraId="56DAB702" w14:textId="77777777" w:rsidR="006A1830" w:rsidRPr="006A1830" w:rsidRDefault="0071362B" w:rsidP="006A1830">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71362B">
        <w:rPr>
          <w:rFonts w:ascii="ＭＳ 明朝" w:eastAsia="ＭＳ 明朝" w:hAnsi="ＭＳ 明朝" w:hint="eastAsia"/>
          <w:sz w:val="24"/>
          <w:szCs w:val="28"/>
        </w:rPr>
        <w:t>耐震化基準に満たないと判定された建築物を解体し、建築物を新築する助成対象事業が一の事業者との一の契約であること。ただし、助成対象事業以外の事業が当該契約に含まれることを妨げない。</w:t>
      </w:r>
    </w:p>
    <w:p w14:paraId="1FAB9F8B" w14:textId="77777777" w:rsidR="001A5036" w:rsidRDefault="00BC75EB" w:rsidP="00D26A9B">
      <w:pPr>
        <w:pStyle w:val="a7"/>
      </w:pPr>
      <w:r>
        <w:rPr>
          <w:rFonts w:hint="eastAsia"/>
        </w:rPr>
        <w:t>以上</w:t>
      </w:r>
    </w:p>
    <w:sectPr w:rsidR="00C70230" w:rsidSect="00A17E62">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05B3C" w14:textId="77777777" w:rsidR="00BC75EB" w:rsidRDefault="00BC75EB" w:rsidP="00BC75EB">
      <w:r>
        <w:separator/>
      </w:r>
    </w:p>
  </w:endnote>
  <w:endnote w:type="continuationSeparator" w:id="0">
    <w:p w14:paraId="51EA7C13" w14:textId="77777777" w:rsidR="00BC75EB" w:rsidRDefault="00BC75EB" w:rsidP="00BC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49AD" w14:textId="77777777" w:rsidR="00BC75EB" w:rsidRDefault="00BC75EB" w:rsidP="00BC75EB">
      <w:r>
        <w:separator/>
      </w:r>
    </w:p>
  </w:footnote>
  <w:footnote w:type="continuationSeparator" w:id="0">
    <w:p w14:paraId="691DD61D" w14:textId="77777777" w:rsidR="00BC75EB" w:rsidRDefault="00BC75EB" w:rsidP="00BC7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F1"/>
    <w:rsid w:val="001A5036"/>
    <w:rsid w:val="00457BB3"/>
    <w:rsid w:val="004E66FC"/>
    <w:rsid w:val="004F4880"/>
    <w:rsid w:val="006A1830"/>
    <w:rsid w:val="006E7FC3"/>
    <w:rsid w:val="0071362B"/>
    <w:rsid w:val="00913FF1"/>
    <w:rsid w:val="00933364"/>
    <w:rsid w:val="00952373"/>
    <w:rsid w:val="00970BC9"/>
    <w:rsid w:val="0097586A"/>
    <w:rsid w:val="009C7CB4"/>
    <w:rsid w:val="00A17E62"/>
    <w:rsid w:val="00AF5001"/>
    <w:rsid w:val="00B809C4"/>
    <w:rsid w:val="00BC75EB"/>
    <w:rsid w:val="00BE30F1"/>
    <w:rsid w:val="00D03B4E"/>
    <w:rsid w:val="00D26A9B"/>
    <w:rsid w:val="00D31277"/>
    <w:rsid w:val="00DE0A8C"/>
    <w:rsid w:val="00F8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B67105"/>
  <w15:chartTrackingRefBased/>
  <w15:docId w15:val="{5A5E5348-1545-4FEB-A925-E6BE0BFC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5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5EB"/>
    <w:pPr>
      <w:tabs>
        <w:tab w:val="center" w:pos="4252"/>
        <w:tab w:val="right" w:pos="8504"/>
      </w:tabs>
      <w:snapToGrid w:val="0"/>
    </w:pPr>
  </w:style>
  <w:style w:type="character" w:customStyle="1" w:styleId="a4">
    <w:name w:val="ヘッダー (文字)"/>
    <w:basedOn w:val="a0"/>
    <w:link w:val="a3"/>
    <w:uiPriority w:val="99"/>
    <w:rsid w:val="00BC75EB"/>
  </w:style>
  <w:style w:type="paragraph" w:styleId="a5">
    <w:name w:val="footer"/>
    <w:basedOn w:val="a"/>
    <w:link w:val="a6"/>
    <w:uiPriority w:val="99"/>
    <w:unhideWhenUsed/>
    <w:rsid w:val="00BC75EB"/>
    <w:pPr>
      <w:tabs>
        <w:tab w:val="center" w:pos="4252"/>
        <w:tab w:val="right" w:pos="8504"/>
      </w:tabs>
      <w:snapToGrid w:val="0"/>
    </w:pPr>
  </w:style>
  <w:style w:type="character" w:customStyle="1" w:styleId="a6">
    <w:name w:val="フッター (文字)"/>
    <w:basedOn w:val="a0"/>
    <w:link w:val="a5"/>
    <w:uiPriority w:val="99"/>
    <w:rsid w:val="00BC75EB"/>
  </w:style>
  <w:style w:type="paragraph" w:styleId="a7">
    <w:name w:val="Closing"/>
    <w:basedOn w:val="a"/>
    <w:link w:val="a8"/>
    <w:uiPriority w:val="99"/>
    <w:unhideWhenUsed/>
    <w:rsid w:val="00D26A9B"/>
    <w:pPr>
      <w:jc w:val="right"/>
    </w:pPr>
    <w:rPr>
      <w:rFonts w:ascii="ＭＳ 明朝" w:eastAsia="ＭＳ 明朝" w:hAnsi="ＭＳ 明朝"/>
      <w:sz w:val="24"/>
      <w:szCs w:val="28"/>
    </w:rPr>
  </w:style>
  <w:style w:type="character" w:customStyle="1" w:styleId="a8">
    <w:name w:val="結語 (文字)"/>
    <w:basedOn w:val="a0"/>
    <w:link w:val="a7"/>
    <w:uiPriority w:val="99"/>
    <w:rsid w:val="00D26A9B"/>
    <w:rPr>
      <w:rFonts w:ascii="ＭＳ 明朝" w:eastAsia="ＭＳ 明朝" w:hAnsi="ＭＳ 明朝"/>
      <w:sz w:val="24"/>
      <w:szCs w:val="28"/>
    </w:rPr>
  </w:style>
  <w:style w:type="paragraph" w:styleId="a9">
    <w:name w:val="List Paragraph"/>
    <w:basedOn w:val="a"/>
    <w:uiPriority w:val="34"/>
    <w:qFormat/>
    <w:rsid w:val="00D26A9B"/>
    <w:pPr>
      <w:ind w:leftChars="400" w:left="840"/>
    </w:pPr>
  </w:style>
  <w:style w:type="table" w:styleId="aa">
    <w:name w:val="Table Grid"/>
    <w:basedOn w:val="a1"/>
    <w:uiPriority w:val="39"/>
    <w:rsid w:val="00D2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809C4"/>
    <w:pPr>
      <w:jc w:val="center"/>
    </w:pPr>
    <w:rPr>
      <w:rFonts w:ascii="ＭＳ 明朝" w:eastAsia="ＭＳ 明朝" w:hAnsi="ＭＳ 明朝"/>
      <w:sz w:val="24"/>
      <w:szCs w:val="28"/>
    </w:rPr>
  </w:style>
  <w:style w:type="character" w:customStyle="1" w:styleId="ac">
    <w:name w:val="記 (文字)"/>
    <w:basedOn w:val="a0"/>
    <w:link w:val="ab"/>
    <w:uiPriority w:val="99"/>
    <w:rsid w:val="00B809C4"/>
    <w:rPr>
      <w:rFonts w:ascii="ＭＳ 明朝" w:eastAsia="ＭＳ 明朝" w:hAnsi="ＭＳ 明朝"/>
      <w:sz w:val="24"/>
      <w:szCs w:val="28"/>
    </w:rPr>
  </w:style>
  <w:style w:type="paragraph" w:styleId="ad">
    <w:name w:val="Balloon Text"/>
    <w:basedOn w:val="a"/>
    <w:link w:val="ae"/>
    <w:uiPriority w:val="99"/>
    <w:semiHidden/>
    <w:unhideWhenUsed/>
    <w:rsid w:val="004E66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66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謙太郎</dc:creator>
  <cp:keywords/>
  <dc:description/>
  <cp:lastModifiedBy>池田　雅基</cp:lastModifiedBy>
  <cp:revision>9</cp:revision>
  <cp:lastPrinted>2024-03-29T06:18:00Z</cp:lastPrinted>
  <dcterms:created xsi:type="dcterms:W3CDTF">2022-04-26T00:15:00Z</dcterms:created>
  <dcterms:modified xsi:type="dcterms:W3CDTF">2025-03-27T02:26:00Z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2025-03-27T02:26:04Z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42acdb4a-b91c-4c58-b231-c47040e762b0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