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B099" w14:textId="77777777" w:rsidR="00116A2F" w:rsidRDefault="00116A2F" w:rsidP="00237624">
      <w:pPr>
        <w:spacing w:line="280" w:lineRule="exact"/>
        <w:jc w:val="center"/>
        <w:rPr>
          <w:rFonts w:ascii="游ゴシック" w:eastAsia="游ゴシック" w:hAnsi="游ゴシック"/>
          <w:b/>
          <w:sz w:val="28"/>
          <w:szCs w:val="24"/>
        </w:rPr>
      </w:pPr>
    </w:p>
    <w:p w14:paraId="03EE0207" w14:textId="61DB4C15" w:rsidR="00082220" w:rsidRPr="00996C5B" w:rsidRDefault="00082220" w:rsidP="00237624">
      <w:pPr>
        <w:spacing w:line="280" w:lineRule="exact"/>
        <w:jc w:val="center"/>
        <w:rPr>
          <w:rFonts w:ascii="游ゴシック" w:eastAsia="游ゴシック" w:hAnsi="游ゴシック"/>
          <w:b/>
          <w:sz w:val="28"/>
          <w:szCs w:val="24"/>
        </w:rPr>
      </w:pPr>
      <w:r w:rsidRPr="00996C5B">
        <w:rPr>
          <w:rFonts w:ascii="游ゴシック" w:eastAsia="游ゴシック" w:hAnsi="游ゴシック" w:hint="eastAsia"/>
          <w:b/>
          <w:sz w:val="28"/>
          <w:szCs w:val="24"/>
        </w:rPr>
        <w:t>第</w:t>
      </w:r>
      <w:r w:rsidR="00900133" w:rsidRPr="00996C5B">
        <w:rPr>
          <w:rFonts w:ascii="游ゴシック" w:eastAsia="游ゴシック" w:hAnsi="游ゴシック" w:hint="eastAsia"/>
          <w:b/>
          <w:sz w:val="28"/>
          <w:szCs w:val="24"/>
        </w:rPr>
        <w:t>7</w:t>
      </w:r>
      <w:r w:rsidR="00116A2F">
        <w:rPr>
          <w:rFonts w:ascii="游ゴシック" w:eastAsia="游ゴシック" w:hAnsi="游ゴシック" w:hint="eastAsia"/>
          <w:b/>
          <w:sz w:val="28"/>
          <w:szCs w:val="24"/>
        </w:rPr>
        <w:t>８</w:t>
      </w:r>
      <w:r w:rsidRPr="00996C5B">
        <w:rPr>
          <w:rFonts w:ascii="游ゴシック" w:eastAsia="游ゴシック" w:hAnsi="游ゴシック" w:hint="eastAsia"/>
          <w:b/>
          <w:sz w:val="28"/>
          <w:szCs w:val="24"/>
        </w:rPr>
        <w:t>回練馬区民</w:t>
      </w:r>
      <w:r w:rsidR="00BB3A66">
        <w:rPr>
          <w:rFonts w:ascii="游ゴシック" w:eastAsia="游ゴシック" w:hAnsi="游ゴシック" w:hint="eastAsia"/>
          <w:b/>
          <w:sz w:val="28"/>
          <w:szCs w:val="24"/>
        </w:rPr>
        <w:t>スポーツ</w:t>
      </w:r>
      <w:r w:rsidRPr="00996C5B">
        <w:rPr>
          <w:rFonts w:ascii="游ゴシック" w:eastAsia="游ゴシック" w:hAnsi="游ゴシック" w:hint="eastAsia"/>
          <w:b/>
          <w:sz w:val="28"/>
          <w:szCs w:val="24"/>
        </w:rPr>
        <w:t>大会　柔道競技会　実施要項</w:t>
      </w:r>
    </w:p>
    <w:p w14:paraId="5CD085B5" w14:textId="1DBECAEC" w:rsidR="00716C66" w:rsidRDefault="00716C66" w:rsidP="00237624">
      <w:pPr>
        <w:spacing w:line="280" w:lineRule="exact"/>
        <w:rPr>
          <w:rFonts w:ascii="游ゴシック" w:eastAsia="游ゴシック" w:hAnsi="游ゴシック"/>
          <w:sz w:val="24"/>
          <w:szCs w:val="24"/>
        </w:rPr>
      </w:pPr>
    </w:p>
    <w:p w14:paraId="31C0DB43" w14:textId="77777777" w:rsidR="00116A2F" w:rsidRPr="00996C5B" w:rsidRDefault="00116A2F" w:rsidP="00237624">
      <w:pPr>
        <w:spacing w:line="280" w:lineRule="exact"/>
        <w:rPr>
          <w:rFonts w:ascii="游ゴシック" w:eastAsia="游ゴシック" w:hAnsi="游ゴシック"/>
          <w:sz w:val="24"/>
          <w:szCs w:val="24"/>
        </w:rPr>
      </w:pPr>
    </w:p>
    <w:p w14:paraId="46A64F50" w14:textId="4C564793" w:rsidR="00082220" w:rsidRPr="00996C5B" w:rsidRDefault="0010287D" w:rsidP="00237624">
      <w:pPr>
        <w:spacing w:line="280" w:lineRule="exact"/>
        <w:rPr>
          <w:rFonts w:ascii="游ゴシック" w:eastAsia="游ゴシック" w:hAnsi="游ゴシック"/>
          <w:sz w:val="22"/>
        </w:rPr>
      </w:pPr>
      <w:r w:rsidRPr="00996C5B">
        <w:rPr>
          <w:rFonts w:ascii="游ゴシック" w:eastAsia="游ゴシック" w:hAnsi="游ゴシック" w:hint="eastAsia"/>
          <w:b/>
          <w:sz w:val="22"/>
        </w:rPr>
        <w:t>１</w:t>
      </w:r>
      <w:r w:rsidR="00082220" w:rsidRPr="00996C5B">
        <w:rPr>
          <w:rFonts w:ascii="游ゴシック" w:eastAsia="游ゴシック" w:hAnsi="游ゴシック" w:hint="eastAsia"/>
          <w:b/>
          <w:sz w:val="22"/>
        </w:rPr>
        <w:t xml:space="preserve">　主　　催</w:t>
      </w:r>
      <w:r w:rsidR="00082220" w:rsidRPr="00996C5B">
        <w:rPr>
          <w:rFonts w:ascii="游ゴシック" w:eastAsia="游ゴシック" w:hAnsi="游ゴシック" w:hint="eastAsia"/>
          <w:sz w:val="22"/>
        </w:rPr>
        <w:t xml:space="preserve">　　練馬区・公益社団法人　練馬区</w:t>
      </w:r>
      <w:r w:rsidR="00BB3A66">
        <w:rPr>
          <w:rFonts w:ascii="游ゴシック" w:eastAsia="游ゴシック" w:hAnsi="游ゴシック" w:hint="eastAsia"/>
          <w:sz w:val="22"/>
        </w:rPr>
        <w:t>スポーツ</w:t>
      </w:r>
      <w:r w:rsidR="00082220" w:rsidRPr="00996C5B">
        <w:rPr>
          <w:rFonts w:ascii="游ゴシック" w:eastAsia="游ゴシック" w:hAnsi="游ゴシック" w:hint="eastAsia"/>
          <w:sz w:val="22"/>
        </w:rPr>
        <w:t>協会</w:t>
      </w:r>
    </w:p>
    <w:p w14:paraId="753D92BD" w14:textId="77777777" w:rsidR="0010287D" w:rsidRPr="00996C5B" w:rsidRDefault="0010287D" w:rsidP="00237624">
      <w:pPr>
        <w:spacing w:line="280" w:lineRule="exact"/>
        <w:rPr>
          <w:rFonts w:ascii="游ゴシック" w:eastAsia="游ゴシック" w:hAnsi="游ゴシック"/>
          <w:sz w:val="22"/>
        </w:rPr>
      </w:pPr>
    </w:p>
    <w:p w14:paraId="56336554" w14:textId="77777777" w:rsidR="00082220" w:rsidRPr="00996C5B" w:rsidRDefault="0010287D" w:rsidP="00237624">
      <w:pPr>
        <w:spacing w:line="280" w:lineRule="exact"/>
        <w:rPr>
          <w:rFonts w:ascii="游ゴシック" w:eastAsia="游ゴシック" w:hAnsi="游ゴシック"/>
          <w:sz w:val="22"/>
        </w:rPr>
      </w:pPr>
      <w:r w:rsidRPr="00996C5B">
        <w:rPr>
          <w:rFonts w:ascii="游ゴシック" w:eastAsia="游ゴシック" w:hAnsi="游ゴシック" w:hint="eastAsia"/>
          <w:b/>
          <w:sz w:val="22"/>
        </w:rPr>
        <w:t>２</w:t>
      </w:r>
      <w:r w:rsidR="00082220" w:rsidRPr="00996C5B">
        <w:rPr>
          <w:rFonts w:ascii="游ゴシック" w:eastAsia="游ゴシック" w:hAnsi="游ゴシック" w:hint="eastAsia"/>
          <w:b/>
          <w:sz w:val="22"/>
        </w:rPr>
        <w:t xml:space="preserve">　主　　管</w:t>
      </w:r>
      <w:r w:rsidR="00082220" w:rsidRPr="00996C5B">
        <w:rPr>
          <w:rFonts w:ascii="游ゴシック" w:eastAsia="游ゴシック" w:hAnsi="游ゴシック" w:hint="eastAsia"/>
          <w:sz w:val="22"/>
        </w:rPr>
        <w:t xml:space="preserve">　　練馬区柔道会</w:t>
      </w:r>
    </w:p>
    <w:p w14:paraId="0CC32D59" w14:textId="77777777" w:rsidR="0010287D" w:rsidRPr="00996C5B" w:rsidRDefault="0010287D" w:rsidP="00237624">
      <w:pPr>
        <w:spacing w:line="280" w:lineRule="exact"/>
        <w:rPr>
          <w:rFonts w:ascii="游ゴシック" w:eastAsia="游ゴシック" w:hAnsi="游ゴシック"/>
          <w:sz w:val="22"/>
        </w:rPr>
      </w:pPr>
    </w:p>
    <w:p w14:paraId="36AF5D0A" w14:textId="7B7198D0" w:rsidR="00082220" w:rsidRPr="00996C5B" w:rsidRDefault="0010287D" w:rsidP="00237624">
      <w:pPr>
        <w:spacing w:line="280" w:lineRule="exact"/>
        <w:rPr>
          <w:rFonts w:ascii="游ゴシック" w:eastAsia="游ゴシック" w:hAnsi="游ゴシック"/>
          <w:sz w:val="22"/>
        </w:rPr>
      </w:pPr>
      <w:r w:rsidRPr="00996C5B">
        <w:rPr>
          <w:rFonts w:ascii="游ゴシック" w:eastAsia="游ゴシック" w:hAnsi="游ゴシック" w:hint="eastAsia"/>
          <w:b/>
          <w:sz w:val="22"/>
        </w:rPr>
        <w:t>３</w:t>
      </w:r>
      <w:r w:rsidR="00082220" w:rsidRPr="00996C5B">
        <w:rPr>
          <w:rFonts w:ascii="游ゴシック" w:eastAsia="游ゴシック" w:hAnsi="游ゴシック" w:hint="eastAsia"/>
          <w:b/>
          <w:sz w:val="22"/>
        </w:rPr>
        <w:t xml:space="preserve">　日　　時</w:t>
      </w:r>
      <w:r w:rsidR="00082220" w:rsidRPr="00996C5B">
        <w:rPr>
          <w:rFonts w:ascii="游ゴシック" w:eastAsia="游ゴシック" w:hAnsi="游ゴシック" w:hint="eastAsia"/>
          <w:sz w:val="22"/>
        </w:rPr>
        <w:t xml:space="preserve">　　</w:t>
      </w:r>
      <w:r w:rsidR="003708BA" w:rsidRPr="00996C5B">
        <w:rPr>
          <w:rFonts w:ascii="游ゴシック" w:eastAsia="游ゴシック" w:hAnsi="游ゴシック" w:hint="eastAsia"/>
          <w:sz w:val="22"/>
        </w:rPr>
        <w:t>令和</w:t>
      </w:r>
      <w:r w:rsidR="00116A2F">
        <w:rPr>
          <w:rFonts w:ascii="游ゴシック" w:eastAsia="游ゴシック" w:hAnsi="游ゴシック" w:hint="eastAsia"/>
          <w:sz w:val="22"/>
        </w:rPr>
        <w:t>７</w:t>
      </w:r>
      <w:r w:rsidRPr="00996C5B">
        <w:rPr>
          <w:rFonts w:ascii="游ゴシック" w:eastAsia="游ゴシック" w:hAnsi="游ゴシック" w:hint="eastAsia"/>
          <w:sz w:val="22"/>
        </w:rPr>
        <w:t>年</w:t>
      </w:r>
      <w:r w:rsidR="00827B62">
        <w:rPr>
          <w:rFonts w:ascii="游ゴシック" w:eastAsia="游ゴシック" w:hAnsi="游ゴシック" w:hint="eastAsia"/>
          <w:sz w:val="22"/>
        </w:rPr>
        <w:t>１０</w:t>
      </w:r>
      <w:r w:rsidR="00DD2C5A" w:rsidRPr="00996C5B">
        <w:rPr>
          <w:rFonts w:ascii="游ゴシック" w:eastAsia="游ゴシック" w:hAnsi="游ゴシック" w:hint="eastAsia"/>
          <w:sz w:val="22"/>
        </w:rPr>
        <w:t>月</w:t>
      </w:r>
      <w:r w:rsidR="00116A2F">
        <w:rPr>
          <w:rFonts w:ascii="游ゴシック" w:eastAsia="游ゴシック" w:hAnsi="游ゴシック" w:hint="eastAsia"/>
          <w:sz w:val="22"/>
        </w:rPr>
        <w:t>５</w:t>
      </w:r>
      <w:r w:rsidR="00DD2C5A" w:rsidRPr="00996C5B">
        <w:rPr>
          <w:rFonts w:ascii="游ゴシック" w:eastAsia="游ゴシック" w:hAnsi="游ゴシック" w:hint="eastAsia"/>
          <w:sz w:val="22"/>
        </w:rPr>
        <w:t>日</w:t>
      </w:r>
      <w:r w:rsidR="00082220" w:rsidRPr="00996C5B">
        <w:rPr>
          <w:rFonts w:ascii="游ゴシック" w:eastAsia="游ゴシック" w:hAnsi="游ゴシック" w:hint="eastAsia"/>
          <w:sz w:val="22"/>
        </w:rPr>
        <w:t>（日）午前</w:t>
      </w:r>
      <w:r w:rsidR="00DD2C5A" w:rsidRPr="00996C5B">
        <w:rPr>
          <w:rFonts w:ascii="游ゴシック" w:eastAsia="游ゴシック" w:hAnsi="游ゴシック" w:hint="eastAsia"/>
          <w:sz w:val="22"/>
        </w:rPr>
        <w:t>８時３０分</w:t>
      </w:r>
      <w:r w:rsidR="00082220" w:rsidRPr="00996C5B">
        <w:rPr>
          <w:rFonts w:ascii="游ゴシック" w:eastAsia="游ゴシック" w:hAnsi="游ゴシック" w:hint="eastAsia"/>
          <w:sz w:val="22"/>
        </w:rPr>
        <w:t xml:space="preserve">開場　</w:t>
      </w:r>
      <w:r w:rsidR="00DD2C5A" w:rsidRPr="00996C5B">
        <w:rPr>
          <w:rFonts w:ascii="游ゴシック" w:eastAsia="游ゴシック" w:hAnsi="游ゴシック" w:hint="eastAsia"/>
          <w:sz w:val="22"/>
        </w:rPr>
        <w:t>９時</w:t>
      </w:r>
      <w:r w:rsidR="00082220" w:rsidRPr="00996C5B">
        <w:rPr>
          <w:rFonts w:ascii="游ゴシック" w:eastAsia="游ゴシック" w:hAnsi="游ゴシック" w:hint="eastAsia"/>
          <w:sz w:val="22"/>
        </w:rPr>
        <w:t>開会　午後</w:t>
      </w:r>
      <w:r w:rsidR="00DD2C5A" w:rsidRPr="00996C5B">
        <w:rPr>
          <w:rFonts w:ascii="游ゴシック" w:eastAsia="游ゴシック" w:hAnsi="游ゴシック" w:hint="eastAsia"/>
          <w:sz w:val="22"/>
        </w:rPr>
        <w:t>５時</w:t>
      </w:r>
      <w:r w:rsidR="00082220" w:rsidRPr="00996C5B">
        <w:rPr>
          <w:rFonts w:ascii="游ゴシック" w:eastAsia="游ゴシック" w:hAnsi="游ゴシック" w:hint="eastAsia"/>
          <w:sz w:val="22"/>
        </w:rPr>
        <w:t>終了予定</w:t>
      </w:r>
    </w:p>
    <w:p w14:paraId="00911AD5" w14:textId="77777777" w:rsidR="0010287D" w:rsidRPr="00827B62" w:rsidRDefault="0010287D" w:rsidP="00237624">
      <w:pPr>
        <w:spacing w:line="280" w:lineRule="exact"/>
        <w:rPr>
          <w:rFonts w:ascii="游ゴシック" w:eastAsia="游ゴシック" w:hAnsi="游ゴシック"/>
          <w:sz w:val="22"/>
        </w:rPr>
      </w:pPr>
    </w:p>
    <w:p w14:paraId="59BF1AD2" w14:textId="77777777" w:rsidR="00082220" w:rsidRPr="00996C5B" w:rsidRDefault="0010287D" w:rsidP="00237624">
      <w:pPr>
        <w:spacing w:line="280" w:lineRule="exact"/>
        <w:rPr>
          <w:rFonts w:ascii="游ゴシック" w:eastAsia="游ゴシック" w:hAnsi="游ゴシック"/>
          <w:sz w:val="22"/>
        </w:rPr>
      </w:pPr>
      <w:r w:rsidRPr="00996C5B">
        <w:rPr>
          <w:rFonts w:ascii="游ゴシック" w:eastAsia="游ゴシック" w:hAnsi="游ゴシック" w:hint="eastAsia"/>
          <w:b/>
          <w:sz w:val="22"/>
        </w:rPr>
        <w:t>４</w:t>
      </w:r>
      <w:r w:rsidR="00082220" w:rsidRPr="00996C5B">
        <w:rPr>
          <w:rFonts w:ascii="游ゴシック" w:eastAsia="游ゴシック" w:hAnsi="游ゴシック" w:hint="eastAsia"/>
          <w:b/>
          <w:sz w:val="22"/>
        </w:rPr>
        <w:t xml:space="preserve">　会　　場</w:t>
      </w:r>
      <w:r w:rsidR="00082220" w:rsidRPr="00996C5B">
        <w:rPr>
          <w:rFonts w:ascii="游ゴシック" w:eastAsia="游ゴシック" w:hAnsi="游ゴシック" w:hint="eastAsia"/>
          <w:sz w:val="22"/>
        </w:rPr>
        <w:t xml:space="preserve">　　練馬区立総合体育館・競技場</w:t>
      </w:r>
    </w:p>
    <w:p w14:paraId="1374C209" w14:textId="1CFC5400" w:rsidR="00082220" w:rsidRPr="00996C5B" w:rsidRDefault="00082220" w:rsidP="00237624">
      <w:pPr>
        <w:spacing w:line="280" w:lineRule="exact"/>
        <w:ind w:left="2200" w:hangingChars="1000" w:hanging="2200"/>
        <w:rPr>
          <w:rFonts w:ascii="游ゴシック" w:eastAsia="游ゴシック" w:hAnsi="游ゴシック"/>
          <w:sz w:val="22"/>
        </w:rPr>
      </w:pPr>
      <w:r w:rsidRPr="00996C5B">
        <w:rPr>
          <w:rFonts w:ascii="游ゴシック" w:eastAsia="游ゴシック" w:hAnsi="游ゴシック" w:hint="eastAsia"/>
          <w:sz w:val="22"/>
        </w:rPr>
        <w:t xml:space="preserve">　　　</w:t>
      </w:r>
      <w:r w:rsidR="004E3396"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お車での来館</w:t>
      </w:r>
      <w:r w:rsidR="00600DB2" w:rsidRPr="00996C5B">
        <w:rPr>
          <w:rFonts w:ascii="游ゴシック" w:eastAsia="游ゴシック" w:hAnsi="游ゴシック" w:hint="eastAsia"/>
          <w:sz w:val="22"/>
        </w:rPr>
        <w:t>は</w:t>
      </w:r>
      <w:r w:rsidRPr="00996C5B">
        <w:rPr>
          <w:rFonts w:ascii="游ゴシック" w:eastAsia="游ゴシック" w:hAnsi="游ゴシック" w:hint="eastAsia"/>
          <w:sz w:val="22"/>
        </w:rPr>
        <w:t>ご遠慮</w:t>
      </w:r>
      <w:r w:rsidR="00600DB2" w:rsidRPr="00996C5B">
        <w:rPr>
          <w:rFonts w:ascii="游ゴシック" w:eastAsia="游ゴシック" w:hAnsi="游ゴシック" w:hint="eastAsia"/>
          <w:sz w:val="22"/>
        </w:rPr>
        <w:t>ください</w:t>
      </w:r>
      <w:r w:rsidRPr="00996C5B">
        <w:rPr>
          <w:rFonts w:ascii="游ゴシック" w:eastAsia="游ゴシック" w:hAnsi="游ゴシック" w:hint="eastAsia"/>
          <w:sz w:val="22"/>
        </w:rPr>
        <w:t>。また、各自のゴミは</w:t>
      </w:r>
      <w:r w:rsidR="00F2125E" w:rsidRPr="00996C5B">
        <w:rPr>
          <w:rFonts w:ascii="游ゴシック" w:eastAsia="游ゴシック" w:hAnsi="游ゴシック" w:hint="eastAsia"/>
          <w:sz w:val="22"/>
        </w:rPr>
        <w:t>お持ち帰りくださいますよう</w:t>
      </w:r>
      <w:r w:rsidRPr="00996C5B">
        <w:rPr>
          <w:rFonts w:ascii="游ゴシック" w:eastAsia="游ゴシック" w:hAnsi="游ゴシック" w:hint="eastAsia"/>
          <w:sz w:val="22"/>
        </w:rPr>
        <w:t>、参加者皆様のご理解とご協力をお願いいたします。</w:t>
      </w:r>
    </w:p>
    <w:p w14:paraId="014486C0" w14:textId="77777777" w:rsidR="0010287D" w:rsidRPr="00996C5B" w:rsidRDefault="0010287D" w:rsidP="00237624">
      <w:pPr>
        <w:spacing w:line="280" w:lineRule="exact"/>
        <w:rPr>
          <w:rFonts w:ascii="游ゴシック" w:eastAsia="游ゴシック" w:hAnsi="游ゴシック"/>
          <w:sz w:val="22"/>
        </w:rPr>
      </w:pPr>
    </w:p>
    <w:p w14:paraId="4AB7DD6C" w14:textId="1825EF88" w:rsidR="00DD0B99" w:rsidRPr="00996C5B" w:rsidRDefault="00DD0B99" w:rsidP="00237624">
      <w:pPr>
        <w:spacing w:line="280" w:lineRule="exact"/>
        <w:ind w:left="1980" w:hangingChars="900" w:hanging="1980"/>
        <w:rPr>
          <w:rFonts w:ascii="游ゴシック" w:eastAsia="游ゴシック" w:hAnsi="游ゴシック"/>
          <w:b/>
          <w:sz w:val="22"/>
        </w:rPr>
      </w:pPr>
      <w:bookmarkStart w:id="0" w:name="_Hlk79571138"/>
      <w:r>
        <w:rPr>
          <w:rFonts w:ascii="游ゴシック" w:eastAsia="游ゴシック" w:hAnsi="游ゴシック" w:hint="eastAsia"/>
          <w:b/>
          <w:sz w:val="22"/>
        </w:rPr>
        <w:t>５</w:t>
      </w:r>
      <w:r w:rsidRPr="00996C5B">
        <w:rPr>
          <w:rFonts w:ascii="游ゴシック" w:eastAsia="游ゴシック" w:hAnsi="游ゴシック" w:hint="eastAsia"/>
          <w:b/>
          <w:sz w:val="22"/>
        </w:rPr>
        <w:t xml:space="preserve">　参加資格</w:t>
      </w:r>
    </w:p>
    <w:p w14:paraId="0AB6681B" w14:textId="22863164" w:rsidR="00DD0B99" w:rsidRPr="00116A2F" w:rsidRDefault="00DD0B99" w:rsidP="00237624">
      <w:pPr>
        <w:spacing w:line="280" w:lineRule="exact"/>
        <w:rPr>
          <w:rFonts w:ascii="游ゴシック" w:eastAsia="游ゴシック" w:hAnsi="游ゴシック"/>
          <w:b/>
          <w:sz w:val="22"/>
        </w:rPr>
      </w:pPr>
      <w:r w:rsidRPr="00116A2F">
        <w:rPr>
          <w:rFonts w:ascii="游ゴシック" w:eastAsia="游ゴシック" w:hAnsi="游ゴシック" w:hint="eastAsia"/>
          <w:b/>
          <w:sz w:val="22"/>
        </w:rPr>
        <w:t>＜個人戦＞</w:t>
      </w:r>
    </w:p>
    <w:p w14:paraId="12C48E8E" w14:textId="77777777" w:rsidR="00DD0B99" w:rsidRPr="00116A2F" w:rsidRDefault="00DD0B99" w:rsidP="00237624">
      <w:pPr>
        <w:spacing w:line="280" w:lineRule="exact"/>
        <w:rPr>
          <w:rFonts w:ascii="游ゴシック" w:eastAsia="游ゴシック" w:hAnsi="游ゴシック"/>
          <w:sz w:val="22"/>
        </w:rPr>
      </w:pPr>
      <w:r w:rsidRPr="00116A2F">
        <w:rPr>
          <w:rFonts w:ascii="游ゴシック" w:eastAsia="游ゴシック" w:hAnsi="游ゴシック" w:hint="eastAsia"/>
          <w:sz w:val="22"/>
        </w:rPr>
        <w:t xml:space="preserve">　・　区内在住、在勤、在学者、及び練馬区柔道会登録団体・区内道場等に所属する者とする。</w:t>
      </w:r>
    </w:p>
    <w:p w14:paraId="2C1B02E7" w14:textId="77777777" w:rsidR="007B4A98" w:rsidRPr="00116A2F" w:rsidRDefault="007B4A98" w:rsidP="00237624">
      <w:pPr>
        <w:spacing w:line="280" w:lineRule="exact"/>
        <w:rPr>
          <w:rFonts w:ascii="游ゴシック" w:eastAsia="游ゴシック" w:hAnsi="游ゴシック"/>
          <w:sz w:val="22"/>
        </w:rPr>
      </w:pPr>
      <w:r w:rsidRPr="00116A2F">
        <w:rPr>
          <w:rFonts w:ascii="游ゴシック" w:eastAsia="游ゴシック" w:hAnsi="游ゴシック" w:hint="eastAsia"/>
          <w:sz w:val="22"/>
        </w:rPr>
        <w:t xml:space="preserve">　・　登録団体・区内道場等に所属する者は、その所属団体から申し込みをすること。</w:t>
      </w:r>
    </w:p>
    <w:p w14:paraId="3606AE9D" w14:textId="356984DE" w:rsidR="00DD0B99" w:rsidRPr="00116A2F" w:rsidRDefault="00DD0B99" w:rsidP="00237624">
      <w:pPr>
        <w:spacing w:line="280" w:lineRule="exact"/>
        <w:rPr>
          <w:rFonts w:ascii="游ゴシック" w:eastAsia="游ゴシック" w:hAnsi="游ゴシック"/>
          <w:sz w:val="22"/>
        </w:rPr>
      </w:pPr>
      <w:r w:rsidRPr="00116A2F">
        <w:rPr>
          <w:rFonts w:ascii="游ゴシック" w:eastAsia="游ゴシック" w:hAnsi="游ゴシック" w:hint="eastAsia"/>
          <w:sz w:val="22"/>
        </w:rPr>
        <w:t xml:space="preserve"> </w:t>
      </w:r>
    </w:p>
    <w:p w14:paraId="4F28C995" w14:textId="7C612649" w:rsidR="00DD0B99" w:rsidRPr="00116A2F" w:rsidRDefault="00DD0B99" w:rsidP="00237624">
      <w:pPr>
        <w:spacing w:line="280" w:lineRule="exact"/>
        <w:rPr>
          <w:rFonts w:ascii="游ゴシック" w:eastAsia="游ゴシック" w:hAnsi="游ゴシック"/>
          <w:b/>
          <w:sz w:val="22"/>
        </w:rPr>
      </w:pPr>
      <w:r w:rsidRPr="00116A2F">
        <w:rPr>
          <w:rFonts w:ascii="游ゴシック" w:eastAsia="游ゴシック" w:hAnsi="游ゴシック" w:hint="eastAsia"/>
          <w:b/>
          <w:sz w:val="22"/>
        </w:rPr>
        <w:t>＜団体戦＞</w:t>
      </w:r>
    </w:p>
    <w:p w14:paraId="6ACA4BB1" w14:textId="317F8DBA" w:rsidR="00DD0B99" w:rsidRPr="00116A2F" w:rsidRDefault="00DD0B99" w:rsidP="00237624">
      <w:pPr>
        <w:spacing w:line="280" w:lineRule="exact"/>
        <w:ind w:leftChars="100" w:left="1970" w:hangingChars="800" w:hanging="1760"/>
        <w:rPr>
          <w:rFonts w:ascii="游ゴシック" w:eastAsia="游ゴシック" w:hAnsi="游ゴシック"/>
          <w:color w:val="000000" w:themeColor="text1"/>
          <w:sz w:val="22"/>
        </w:rPr>
      </w:pPr>
      <w:r w:rsidRPr="00116A2F">
        <w:rPr>
          <w:rFonts w:ascii="游ゴシック" w:eastAsia="游ゴシック" w:hAnsi="游ゴシック" w:hint="eastAsia"/>
          <w:sz w:val="22"/>
        </w:rPr>
        <w:t xml:space="preserve">・　</w:t>
      </w:r>
      <w:r w:rsidRPr="00116A2F">
        <w:rPr>
          <w:rFonts w:ascii="游ゴシック" w:eastAsia="游ゴシック" w:hAnsi="游ゴシック" w:hint="eastAsia"/>
          <w:color w:val="000000" w:themeColor="text1"/>
          <w:sz w:val="22"/>
        </w:rPr>
        <w:t>区内所在校又は練馬区柔道会</w:t>
      </w:r>
      <w:r w:rsidR="00E20444" w:rsidRPr="00116A2F">
        <w:rPr>
          <w:rFonts w:ascii="游ゴシック" w:eastAsia="游ゴシック" w:hAnsi="游ゴシック" w:hint="eastAsia"/>
          <w:color w:val="000000" w:themeColor="text1"/>
          <w:sz w:val="22"/>
        </w:rPr>
        <w:t>登録団体に限る</w:t>
      </w:r>
      <w:r w:rsidRPr="00116A2F">
        <w:rPr>
          <w:rFonts w:ascii="游ゴシック" w:eastAsia="游ゴシック" w:hAnsi="游ゴシック" w:hint="eastAsia"/>
          <w:color w:val="000000" w:themeColor="text1"/>
          <w:sz w:val="22"/>
        </w:rPr>
        <w:t>。</w:t>
      </w:r>
    </w:p>
    <w:p w14:paraId="6DC6BB16" w14:textId="77777777" w:rsidR="00DD0B99" w:rsidRPr="00116A2F" w:rsidRDefault="00DD0B99" w:rsidP="00237624">
      <w:pPr>
        <w:spacing w:line="280" w:lineRule="exact"/>
        <w:ind w:left="1970" w:hanging="1760"/>
        <w:rPr>
          <w:rFonts w:ascii="游ゴシック" w:eastAsia="游ゴシック" w:hAnsi="游ゴシック"/>
          <w:color w:val="000000" w:themeColor="text1"/>
          <w:sz w:val="22"/>
        </w:rPr>
      </w:pPr>
      <w:r w:rsidRPr="00116A2F">
        <w:rPr>
          <w:rFonts w:ascii="游ゴシック" w:eastAsia="游ゴシック" w:hAnsi="游ゴシック" w:hint="eastAsia"/>
          <w:color w:val="000000" w:themeColor="text1"/>
          <w:sz w:val="22"/>
        </w:rPr>
        <w:t>・　区内所在校の選手は、その学校に在籍している者とする。</w:t>
      </w:r>
    </w:p>
    <w:p w14:paraId="7C042982" w14:textId="7803B829" w:rsidR="00DD0B99" w:rsidRPr="00116A2F" w:rsidRDefault="00DD0B99" w:rsidP="00237624">
      <w:pPr>
        <w:spacing w:line="280" w:lineRule="exact"/>
        <w:ind w:left="1970" w:hanging="1760"/>
        <w:rPr>
          <w:rFonts w:ascii="游ゴシック" w:eastAsia="游ゴシック" w:hAnsi="游ゴシック"/>
          <w:sz w:val="22"/>
        </w:rPr>
      </w:pPr>
      <w:r w:rsidRPr="00116A2F">
        <w:rPr>
          <w:rFonts w:ascii="游ゴシック" w:eastAsia="游ゴシック" w:hAnsi="游ゴシック" w:hint="eastAsia"/>
          <w:color w:val="000000" w:themeColor="text1"/>
          <w:sz w:val="22"/>
        </w:rPr>
        <w:t xml:space="preserve">・　</w:t>
      </w:r>
      <w:r w:rsidR="00E20444" w:rsidRPr="00116A2F">
        <w:rPr>
          <w:rFonts w:ascii="游ゴシック" w:eastAsia="游ゴシック" w:hAnsi="游ゴシック" w:hint="eastAsia"/>
          <w:color w:val="000000" w:themeColor="text1"/>
          <w:sz w:val="22"/>
        </w:rPr>
        <w:t>練馬区柔道会</w:t>
      </w:r>
      <w:r w:rsidRPr="00116A2F">
        <w:rPr>
          <w:rFonts w:ascii="游ゴシック" w:eastAsia="游ゴシック" w:hAnsi="游ゴシック" w:hint="eastAsia"/>
          <w:color w:val="000000" w:themeColor="text1"/>
          <w:sz w:val="22"/>
        </w:rPr>
        <w:t>登録団体の選手は、その団体から全柔連</w:t>
      </w:r>
      <w:r w:rsidR="00E20444" w:rsidRPr="00116A2F">
        <w:rPr>
          <w:rFonts w:ascii="游ゴシック" w:eastAsia="游ゴシック" w:hAnsi="游ゴシック" w:hint="eastAsia"/>
          <w:color w:val="000000" w:themeColor="text1"/>
          <w:sz w:val="22"/>
        </w:rPr>
        <w:t>メンバー</w:t>
      </w:r>
      <w:r w:rsidRPr="00116A2F">
        <w:rPr>
          <w:rFonts w:ascii="游ゴシック" w:eastAsia="游ゴシック" w:hAnsi="游ゴシック" w:hint="eastAsia"/>
          <w:color w:val="000000" w:themeColor="text1"/>
          <w:sz w:val="22"/>
        </w:rPr>
        <w:t>登録をしている者とする。</w:t>
      </w:r>
    </w:p>
    <w:bookmarkEnd w:id="0"/>
    <w:p w14:paraId="293565F4" w14:textId="77777777" w:rsidR="00DD0B99" w:rsidRDefault="00DD0B99" w:rsidP="00237624">
      <w:pPr>
        <w:spacing w:line="280" w:lineRule="exact"/>
        <w:rPr>
          <w:rFonts w:ascii="游ゴシック" w:eastAsia="游ゴシック" w:hAnsi="游ゴシック"/>
          <w:b/>
          <w:sz w:val="22"/>
        </w:rPr>
      </w:pPr>
    </w:p>
    <w:p w14:paraId="3CF21F0F" w14:textId="7993B536" w:rsidR="00716C66" w:rsidRPr="00996C5B" w:rsidRDefault="00DD0B99" w:rsidP="00237624">
      <w:pPr>
        <w:spacing w:line="280" w:lineRule="exact"/>
        <w:rPr>
          <w:rFonts w:ascii="游ゴシック" w:eastAsia="游ゴシック" w:hAnsi="游ゴシック"/>
          <w:b/>
          <w:sz w:val="22"/>
        </w:rPr>
      </w:pPr>
      <w:r>
        <w:rPr>
          <w:rFonts w:ascii="游ゴシック" w:eastAsia="游ゴシック" w:hAnsi="游ゴシック" w:hint="eastAsia"/>
          <w:b/>
          <w:sz w:val="22"/>
        </w:rPr>
        <w:t>６</w:t>
      </w:r>
      <w:r w:rsidR="00082220" w:rsidRPr="00996C5B">
        <w:rPr>
          <w:rFonts w:ascii="游ゴシック" w:eastAsia="游ゴシック" w:hAnsi="游ゴシック" w:hint="eastAsia"/>
          <w:b/>
          <w:sz w:val="22"/>
        </w:rPr>
        <w:t xml:space="preserve">　種　　目</w:t>
      </w:r>
    </w:p>
    <w:p w14:paraId="2F9E5BD7" w14:textId="35004173" w:rsidR="00082220"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個人戦</w:t>
      </w:r>
      <w:r w:rsidRPr="00996C5B">
        <w:rPr>
          <w:rFonts w:ascii="游ゴシック" w:eastAsia="游ゴシック" w:hAnsi="游ゴシック" w:hint="eastAsia"/>
          <w:b/>
          <w:sz w:val="22"/>
        </w:rPr>
        <w:t>＞</w:t>
      </w:r>
      <w:r w:rsidR="00B5343B" w:rsidRPr="00996C5B">
        <w:rPr>
          <w:rFonts w:ascii="游ゴシック" w:eastAsia="游ゴシック" w:hAnsi="游ゴシック" w:hint="eastAsia"/>
          <w:b/>
          <w:sz w:val="22"/>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417"/>
        <w:gridCol w:w="4261"/>
        <w:gridCol w:w="4053"/>
      </w:tblGrid>
      <w:tr w:rsidR="004E3396" w:rsidRPr="00996C5B" w14:paraId="06C4E389" w14:textId="77777777" w:rsidTr="00827B62">
        <w:tc>
          <w:tcPr>
            <w:tcW w:w="0" w:type="auto"/>
            <w:shd w:val="clear" w:color="auto" w:fill="auto"/>
          </w:tcPr>
          <w:p w14:paraId="693620CB" w14:textId="77777777" w:rsidR="00716C66" w:rsidRPr="00996C5B" w:rsidRDefault="00716C66" w:rsidP="00237624">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w:t>
            </w:r>
          </w:p>
        </w:tc>
        <w:tc>
          <w:tcPr>
            <w:tcW w:w="0" w:type="auto"/>
            <w:shd w:val="clear" w:color="auto" w:fill="auto"/>
          </w:tcPr>
          <w:p w14:paraId="5C94F5D8" w14:textId="77777777" w:rsidR="00716C66" w:rsidRPr="00996C5B" w:rsidRDefault="00716C66" w:rsidP="00237624">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区分</w:t>
            </w:r>
          </w:p>
        </w:tc>
        <w:tc>
          <w:tcPr>
            <w:tcW w:w="0" w:type="auto"/>
            <w:shd w:val="clear" w:color="auto" w:fill="auto"/>
          </w:tcPr>
          <w:p w14:paraId="59A84119" w14:textId="77777777" w:rsidR="00716C66" w:rsidRPr="00996C5B" w:rsidRDefault="00C357C7" w:rsidP="00237624">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実施種目</w:t>
            </w:r>
          </w:p>
        </w:tc>
        <w:tc>
          <w:tcPr>
            <w:tcW w:w="4053" w:type="dxa"/>
            <w:shd w:val="clear" w:color="auto" w:fill="auto"/>
          </w:tcPr>
          <w:p w14:paraId="26D64FEC" w14:textId="77777777" w:rsidR="00716C66" w:rsidRPr="00996C5B" w:rsidRDefault="00716C66" w:rsidP="00237624">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備考</w:t>
            </w:r>
          </w:p>
        </w:tc>
      </w:tr>
      <w:tr w:rsidR="00F7722D" w:rsidRPr="00996C5B" w14:paraId="6B5041A1" w14:textId="77777777" w:rsidTr="00827B62">
        <w:tc>
          <w:tcPr>
            <w:tcW w:w="0" w:type="auto"/>
            <w:shd w:val="clear" w:color="auto" w:fill="auto"/>
          </w:tcPr>
          <w:p w14:paraId="4A59A73B" w14:textId="77777777" w:rsidR="00F7722D" w:rsidRPr="00996C5B" w:rsidRDefault="00F7722D"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１</w:t>
            </w:r>
          </w:p>
        </w:tc>
        <w:tc>
          <w:tcPr>
            <w:tcW w:w="0" w:type="auto"/>
            <w:shd w:val="clear" w:color="auto" w:fill="auto"/>
          </w:tcPr>
          <w:p w14:paraId="6C715F91" w14:textId="77777777" w:rsidR="00F7722D" w:rsidRPr="00996C5B" w:rsidRDefault="00F7722D"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幼児男女</w:t>
            </w:r>
          </w:p>
        </w:tc>
        <w:tc>
          <w:tcPr>
            <w:tcW w:w="0" w:type="auto"/>
            <w:shd w:val="clear" w:color="auto" w:fill="auto"/>
          </w:tcPr>
          <w:p w14:paraId="546C3569" w14:textId="77777777" w:rsidR="00F7722D" w:rsidRPr="00827B62" w:rsidRDefault="00F7722D" w:rsidP="00237624">
            <w:pPr>
              <w:spacing w:line="280" w:lineRule="exact"/>
              <w:rPr>
                <w:rFonts w:ascii="游ゴシック" w:eastAsia="游ゴシック" w:hAnsi="游ゴシック"/>
                <w:sz w:val="22"/>
              </w:rPr>
            </w:pPr>
            <w:r w:rsidRPr="00827B62">
              <w:rPr>
                <w:rFonts w:ascii="游ゴシック" w:eastAsia="游ゴシック" w:hAnsi="游ゴシック" w:hint="eastAsia"/>
                <w:sz w:val="22"/>
              </w:rPr>
              <w:t>幼年</w:t>
            </w:r>
          </w:p>
        </w:tc>
        <w:tc>
          <w:tcPr>
            <w:tcW w:w="4053" w:type="dxa"/>
            <w:shd w:val="clear" w:color="auto" w:fill="auto"/>
          </w:tcPr>
          <w:p w14:paraId="5649E12C" w14:textId="74CC9FB2" w:rsidR="00F7722D" w:rsidRPr="00996C5B" w:rsidRDefault="00F7722D" w:rsidP="00237624">
            <w:pPr>
              <w:spacing w:line="280" w:lineRule="exact"/>
              <w:rPr>
                <w:rFonts w:ascii="游ゴシック" w:eastAsia="游ゴシック" w:hAnsi="游ゴシック"/>
                <w:sz w:val="22"/>
              </w:rPr>
            </w:pPr>
          </w:p>
        </w:tc>
      </w:tr>
      <w:tr w:rsidR="00F7722D" w:rsidRPr="00996C5B" w14:paraId="00AED827" w14:textId="77777777" w:rsidTr="00827B62">
        <w:tc>
          <w:tcPr>
            <w:tcW w:w="0" w:type="auto"/>
            <w:shd w:val="clear" w:color="auto" w:fill="auto"/>
          </w:tcPr>
          <w:p w14:paraId="00F2A5DE" w14:textId="77777777" w:rsidR="00F7722D" w:rsidRPr="00996C5B" w:rsidRDefault="00F7722D"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２</w:t>
            </w:r>
          </w:p>
        </w:tc>
        <w:tc>
          <w:tcPr>
            <w:tcW w:w="0" w:type="auto"/>
            <w:shd w:val="clear" w:color="auto" w:fill="auto"/>
          </w:tcPr>
          <w:p w14:paraId="77D1EA2C" w14:textId="77777777" w:rsidR="00F7722D" w:rsidRPr="00996C5B" w:rsidRDefault="00F7722D"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小学生男女</w:t>
            </w:r>
          </w:p>
        </w:tc>
        <w:tc>
          <w:tcPr>
            <w:tcW w:w="0" w:type="auto"/>
            <w:shd w:val="clear" w:color="auto" w:fill="auto"/>
          </w:tcPr>
          <w:p w14:paraId="4B11807D" w14:textId="77777777" w:rsidR="00F7722D" w:rsidRPr="00827B62" w:rsidRDefault="00F7722D" w:rsidP="00237624">
            <w:pPr>
              <w:spacing w:line="280" w:lineRule="exact"/>
              <w:rPr>
                <w:rFonts w:ascii="游ゴシック" w:eastAsia="游ゴシック" w:hAnsi="游ゴシック"/>
                <w:sz w:val="22"/>
              </w:rPr>
            </w:pPr>
            <w:r w:rsidRPr="00827B62">
              <w:rPr>
                <w:rFonts w:ascii="游ゴシック" w:eastAsia="游ゴシック" w:hAnsi="游ゴシック" w:hint="eastAsia"/>
                <w:sz w:val="22"/>
              </w:rPr>
              <w:t>１年・２年・３年・４年・５年・６年</w:t>
            </w:r>
          </w:p>
        </w:tc>
        <w:tc>
          <w:tcPr>
            <w:tcW w:w="4053" w:type="dxa"/>
            <w:shd w:val="clear" w:color="auto" w:fill="auto"/>
          </w:tcPr>
          <w:p w14:paraId="797B0D01" w14:textId="77777777" w:rsidR="00F7722D" w:rsidRPr="00996C5B" w:rsidRDefault="00F7722D" w:rsidP="00237624">
            <w:pPr>
              <w:spacing w:line="280" w:lineRule="exact"/>
              <w:rPr>
                <w:rFonts w:ascii="游ゴシック" w:eastAsia="游ゴシック" w:hAnsi="游ゴシック"/>
                <w:sz w:val="22"/>
              </w:rPr>
            </w:pPr>
          </w:p>
        </w:tc>
      </w:tr>
      <w:tr w:rsidR="004E3396" w:rsidRPr="00996C5B" w14:paraId="198C9385" w14:textId="77777777" w:rsidTr="00827B62">
        <w:tc>
          <w:tcPr>
            <w:tcW w:w="0" w:type="auto"/>
            <w:shd w:val="clear" w:color="auto" w:fill="auto"/>
          </w:tcPr>
          <w:p w14:paraId="4EA6FC26"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３</w:t>
            </w:r>
          </w:p>
        </w:tc>
        <w:tc>
          <w:tcPr>
            <w:tcW w:w="0" w:type="auto"/>
            <w:shd w:val="clear" w:color="auto" w:fill="auto"/>
          </w:tcPr>
          <w:p w14:paraId="77242F8B"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中学生男子</w:t>
            </w:r>
          </w:p>
        </w:tc>
        <w:tc>
          <w:tcPr>
            <w:tcW w:w="0" w:type="auto"/>
            <w:shd w:val="clear" w:color="auto" w:fill="auto"/>
          </w:tcPr>
          <w:p w14:paraId="4240E8D3" w14:textId="77777777" w:rsidR="00716C66" w:rsidRPr="00827B62" w:rsidRDefault="00716C66" w:rsidP="00237624">
            <w:pPr>
              <w:spacing w:line="280" w:lineRule="exact"/>
              <w:rPr>
                <w:rFonts w:ascii="游ゴシック" w:eastAsia="游ゴシック" w:hAnsi="游ゴシック"/>
                <w:sz w:val="22"/>
              </w:rPr>
            </w:pPr>
            <w:r w:rsidRPr="00827B62">
              <w:rPr>
                <w:rFonts w:ascii="游ゴシック" w:eastAsia="游ゴシック" w:hAnsi="游ゴシック" w:hint="eastAsia"/>
                <w:sz w:val="22"/>
              </w:rPr>
              <w:t>１年・２年・３年</w:t>
            </w:r>
          </w:p>
        </w:tc>
        <w:tc>
          <w:tcPr>
            <w:tcW w:w="4053" w:type="dxa"/>
            <w:shd w:val="clear" w:color="auto" w:fill="auto"/>
          </w:tcPr>
          <w:p w14:paraId="4F30ADE9" w14:textId="77777777" w:rsidR="00716C66" w:rsidRPr="00996C5B" w:rsidRDefault="00716C66" w:rsidP="00237624">
            <w:pPr>
              <w:spacing w:line="280" w:lineRule="exact"/>
              <w:rPr>
                <w:rFonts w:ascii="游ゴシック" w:eastAsia="游ゴシック" w:hAnsi="游ゴシック"/>
                <w:sz w:val="22"/>
              </w:rPr>
            </w:pPr>
          </w:p>
        </w:tc>
      </w:tr>
      <w:tr w:rsidR="004E3396" w:rsidRPr="00996C5B" w14:paraId="31580E3F" w14:textId="77777777" w:rsidTr="00827B62">
        <w:tc>
          <w:tcPr>
            <w:tcW w:w="0" w:type="auto"/>
            <w:shd w:val="clear" w:color="auto" w:fill="auto"/>
          </w:tcPr>
          <w:p w14:paraId="410420EB"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４</w:t>
            </w:r>
          </w:p>
        </w:tc>
        <w:tc>
          <w:tcPr>
            <w:tcW w:w="0" w:type="auto"/>
            <w:shd w:val="clear" w:color="auto" w:fill="auto"/>
          </w:tcPr>
          <w:p w14:paraId="566FBBC6"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中学生女子</w:t>
            </w:r>
          </w:p>
        </w:tc>
        <w:tc>
          <w:tcPr>
            <w:tcW w:w="0" w:type="auto"/>
            <w:shd w:val="clear" w:color="auto" w:fill="auto"/>
          </w:tcPr>
          <w:p w14:paraId="1783840F" w14:textId="376B9CCD"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中学女子</w:t>
            </w:r>
          </w:p>
        </w:tc>
        <w:tc>
          <w:tcPr>
            <w:tcW w:w="4053" w:type="dxa"/>
            <w:shd w:val="clear" w:color="auto" w:fill="auto"/>
          </w:tcPr>
          <w:p w14:paraId="2B6DE0DB" w14:textId="322251C2" w:rsidR="00827B62" w:rsidRPr="00996C5B" w:rsidRDefault="00827B62" w:rsidP="00237624">
            <w:pPr>
              <w:spacing w:line="280" w:lineRule="exact"/>
              <w:rPr>
                <w:rFonts w:ascii="游ゴシック" w:eastAsia="游ゴシック" w:hAnsi="游ゴシック"/>
                <w:sz w:val="22"/>
              </w:rPr>
            </w:pPr>
            <w:r>
              <w:rPr>
                <w:rFonts w:ascii="游ゴシック" w:eastAsia="游ゴシック" w:hAnsi="游ゴシック" w:hint="eastAsia"/>
                <w:sz w:val="22"/>
              </w:rPr>
              <w:t>参加</w:t>
            </w:r>
            <w:r w:rsidRPr="00996C5B">
              <w:rPr>
                <w:rFonts w:ascii="游ゴシック" w:eastAsia="游ゴシック" w:hAnsi="游ゴシック" w:hint="eastAsia"/>
                <w:sz w:val="22"/>
              </w:rPr>
              <w:t>人数により</w:t>
            </w:r>
            <w:r w:rsidR="00632561">
              <w:rPr>
                <w:rFonts w:ascii="游ゴシック" w:eastAsia="游ゴシック" w:hAnsi="游ゴシック" w:hint="eastAsia"/>
                <w:sz w:val="22"/>
              </w:rPr>
              <w:t>種目を分割</w:t>
            </w:r>
          </w:p>
        </w:tc>
      </w:tr>
      <w:tr w:rsidR="004E3396" w:rsidRPr="00996C5B" w14:paraId="18C518A0" w14:textId="77777777" w:rsidTr="00827B62">
        <w:tc>
          <w:tcPr>
            <w:tcW w:w="0" w:type="auto"/>
            <w:shd w:val="clear" w:color="auto" w:fill="auto"/>
            <w:vAlign w:val="center"/>
          </w:tcPr>
          <w:p w14:paraId="1A2754D1"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５</w:t>
            </w:r>
          </w:p>
        </w:tc>
        <w:tc>
          <w:tcPr>
            <w:tcW w:w="0" w:type="auto"/>
            <w:shd w:val="clear" w:color="auto" w:fill="auto"/>
            <w:vAlign w:val="center"/>
          </w:tcPr>
          <w:p w14:paraId="71ED85CD"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一般男子</w:t>
            </w:r>
          </w:p>
        </w:tc>
        <w:tc>
          <w:tcPr>
            <w:tcW w:w="0" w:type="auto"/>
            <w:shd w:val="clear" w:color="auto" w:fill="auto"/>
            <w:vAlign w:val="center"/>
          </w:tcPr>
          <w:p w14:paraId="40330C4C"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段外・初段・弐段・参段・四段・五段</w:t>
            </w:r>
          </w:p>
        </w:tc>
        <w:tc>
          <w:tcPr>
            <w:tcW w:w="4053" w:type="dxa"/>
            <w:shd w:val="clear" w:color="auto" w:fill="auto"/>
          </w:tcPr>
          <w:p w14:paraId="5B6BE45D" w14:textId="77777777" w:rsidR="00827B62"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高校生を含む</w:t>
            </w:r>
          </w:p>
          <w:p w14:paraId="016B9F26" w14:textId="3F6F3FF2" w:rsidR="00716C66" w:rsidRPr="00996C5B" w:rsidRDefault="00827B62" w:rsidP="00237624">
            <w:pPr>
              <w:spacing w:line="280" w:lineRule="exact"/>
              <w:rPr>
                <w:rFonts w:ascii="游ゴシック" w:eastAsia="游ゴシック" w:hAnsi="游ゴシック"/>
                <w:sz w:val="22"/>
              </w:rPr>
            </w:pPr>
            <w:r>
              <w:rPr>
                <w:rFonts w:ascii="游ゴシック" w:eastAsia="游ゴシック" w:hAnsi="游ゴシック" w:hint="eastAsia"/>
                <w:sz w:val="22"/>
              </w:rPr>
              <w:t>参加人数により</w:t>
            </w:r>
            <w:r w:rsidR="00632561">
              <w:rPr>
                <w:rFonts w:ascii="游ゴシック" w:eastAsia="游ゴシック" w:hAnsi="游ゴシック" w:hint="eastAsia"/>
                <w:sz w:val="22"/>
              </w:rPr>
              <w:t>種目を</w:t>
            </w:r>
            <w:r>
              <w:rPr>
                <w:rFonts w:ascii="游ゴシック" w:eastAsia="游ゴシック" w:hAnsi="游ゴシック" w:hint="eastAsia"/>
                <w:sz w:val="22"/>
              </w:rPr>
              <w:t>統合</w:t>
            </w:r>
          </w:p>
        </w:tc>
      </w:tr>
      <w:tr w:rsidR="004E3396" w:rsidRPr="00996C5B" w14:paraId="26096265" w14:textId="77777777" w:rsidTr="00D965A5">
        <w:tc>
          <w:tcPr>
            <w:tcW w:w="0" w:type="auto"/>
            <w:shd w:val="clear" w:color="auto" w:fill="auto"/>
            <w:vAlign w:val="center"/>
          </w:tcPr>
          <w:p w14:paraId="5C4E5EDB"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６</w:t>
            </w:r>
          </w:p>
        </w:tc>
        <w:tc>
          <w:tcPr>
            <w:tcW w:w="0" w:type="auto"/>
            <w:shd w:val="clear" w:color="auto" w:fill="auto"/>
            <w:vAlign w:val="center"/>
          </w:tcPr>
          <w:p w14:paraId="4599EDC2"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一般女子</w:t>
            </w:r>
          </w:p>
        </w:tc>
        <w:tc>
          <w:tcPr>
            <w:tcW w:w="0" w:type="auto"/>
            <w:shd w:val="clear" w:color="auto" w:fill="auto"/>
            <w:vAlign w:val="center"/>
          </w:tcPr>
          <w:p w14:paraId="3D4306BD"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段外・有段者</w:t>
            </w:r>
          </w:p>
        </w:tc>
        <w:tc>
          <w:tcPr>
            <w:tcW w:w="4053" w:type="dxa"/>
            <w:shd w:val="clear" w:color="auto" w:fill="auto"/>
          </w:tcPr>
          <w:p w14:paraId="2B12CE0D" w14:textId="77777777" w:rsidR="00716C66"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高校生を含む</w:t>
            </w:r>
          </w:p>
          <w:p w14:paraId="4F6663A4" w14:textId="564F1D91" w:rsidR="00D965A5" w:rsidRPr="00996C5B" w:rsidRDefault="00D965A5" w:rsidP="00237624">
            <w:pPr>
              <w:spacing w:line="280" w:lineRule="exact"/>
              <w:rPr>
                <w:rFonts w:ascii="游ゴシック" w:eastAsia="游ゴシック" w:hAnsi="游ゴシック"/>
                <w:sz w:val="22"/>
              </w:rPr>
            </w:pPr>
            <w:r>
              <w:rPr>
                <w:rFonts w:ascii="游ゴシック" w:eastAsia="游ゴシック" w:hAnsi="游ゴシック" w:hint="eastAsia"/>
                <w:sz w:val="22"/>
              </w:rPr>
              <w:t>参加人数により</w:t>
            </w:r>
            <w:r w:rsidR="00632561">
              <w:rPr>
                <w:rFonts w:ascii="游ゴシック" w:eastAsia="游ゴシック" w:hAnsi="游ゴシック" w:hint="eastAsia"/>
                <w:sz w:val="22"/>
              </w:rPr>
              <w:t>種目を</w:t>
            </w:r>
            <w:r>
              <w:rPr>
                <w:rFonts w:ascii="游ゴシック" w:eastAsia="游ゴシック" w:hAnsi="游ゴシック" w:hint="eastAsia"/>
                <w:sz w:val="22"/>
              </w:rPr>
              <w:t>統合</w:t>
            </w:r>
          </w:p>
        </w:tc>
      </w:tr>
      <w:tr w:rsidR="004E3396" w:rsidRPr="00996C5B" w14:paraId="42BD7197" w14:textId="77777777" w:rsidTr="00932BCE">
        <w:tc>
          <w:tcPr>
            <w:tcW w:w="0" w:type="auto"/>
            <w:shd w:val="clear" w:color="auto" w:fill="auto"/>
            <w:vAlign w:val="center"/>
          </w:tcPr>
          <w:p w14:paraId="51109209"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７</w:t>
            </w:r>
          </w:p>
        </w:tc>
        <w:tc>
          <w:tcPr>
            <w:tcW w:w="0" w:type="auto"/>
            <w:shd w:val="clear" w:color="auto" w:fill="auto"/>
            <w:vAlign w:val="center"/>
          </w:tcPr>
          <w:p w14:paraId="03BF38D7"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壮年男子</w:t>
            </w:r>
          </w:p>
        </w:tc>
        <w:tc>
          <w:tcPr>
            <w:tcW w:w="0" w:type="auto"/>
            <w:shd w:val="clear" w:color="auto" w:fill="auto"/>
            <w:vAlign w:val="center"/>
          </w:tcPr>
          <w:p w14:paraId="59F45437" w14:textId="5C9F23D9"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壮年</w:t>
            </w:r>
          </w:p>
        </w:tc>
        <w:tc>
          <w:tcPr>
            <w:tcW w:w="4053" w:type="dxa"/>
            <w:shd w:val="clear" w:color="auto" w:fill="auto"/>
          </w:tcPr>
          <w:p w14:paraId="59D30AB5" w14:textId="77777777" w:rsidR="00716C66"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大会当日現在で45歳以上</w:t>
            </w:r>
          </w:p>
          <w:p w14:paraId="0D4FA018" w14:textId="1AD94F70" w:rsidR="00932BCE" w:rsidRPr="00996C5B" w:rsidRDefault="00082DAE" w:rsidP="00237624">
            <w:pPr>
              <w:spacing w:line="280" w:lineRule="exact"/>
              <w:rPr>
                <w:rFonts w:ascii="游ゴシック" w:eastAsia="游ゴシック" w:hAnsi="游ゴシック"/>
                <w:sz w:val="22"/>
              </w:rPr>
            </w:pPr>
            <w:r>
              <w:rPr>
                <w:rFonts w:ascii="游ゴシック" w:eastAsia="游ゴシック" w:hAnsi="游ゴシック" w:hint="eastAsia"/>
                <w:sz w:val="22"/>
              </w:rPr>
              <w:t>参加</w:t>
            </w:r>
            <w:r w:rsidRPr="00996C5B">
              <w:rPr>
                <w:rFonts w:ascii="游ゴシック" w:eastAsia="游ゴシック" w:hAnsi="游ゴシック" w:hint="eastAsia"/>
                <w:sz w:val="22"/>
              </w:rPr>
              <w:t>人数により</w:t>
            </w:r>
            <w:r w:rsidR="00632561">
              <w:rPr>
                <w:rFonts w:ascii="游ゴシック" w:eastAsia="游ゴシック" w:hAnsi="游ゴシック" w:hint="eastAsia"/>
                <w:sz w:val="22"/>
              </w:rPr>
              <w:t>種目を分割</w:t>
            </w:r>
          </w:p>
        </w:tc>
      </w:tr>
    </w:tbl>
    <w:p w14:paraId="78BB8285" w14:textId="77777777" w:rsidR="00716C66" w:rsidRPr="00996C5B" w:rsidRDefault="00716C66" w:rsidP="00237624">
      <w:pPr>
        <w:spacing w:line="280" w:lineRule="exact"/>
        <w:rPr>
          <w:rFonts w:ascii="游ゴシック" w:eastAsia="游ゴシック" w:hAnsi="游ゴシック"/>
          <w:sz w:val="22"/>
        </w:rPr>
      </w:pPr>
    </w:p>
    <w:p w14:paraId="4C8B3242" w14:textId="65DBA99F" w:rsidR="00082220" w:rsidRPr="00996C5B" w:rsidRDefault="00716C66" w:rsidP="00237624">
      <w:pPr>
        <w:spacing w:line="280" w:lineRule="exact"/>
        <w:rPr>
          <w:rFonts w:ascii="游ゴシック" w:eastAsia="游ゴシック" w:hAnsi="游ゴシック"/>
          <w:b/>
          <w:sz w:val="22"/>
        </w:rPr>
      </w:pPr>
      <w:r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団体戦</w:t>
      </w:r>
      <w:r w:rsidRPr="00996C5B">
        <w:rPr>
          <w:rFonts w:ascii="游ゴシック" w:eastAsia="游ゴシック" w:hAnsi="游ゴシック" w:hint="eastAsia"/>
          <w:b/>
          <w:sz w:val="22"/>
        </w:rPr>
        <w:t>＞</w:t>
      </w:r>
      <w:r w:rsidRPr="00996C5B">
        <w:rPr>
          <w:rFonts w:ascii="游ゴシック" w:eastAsia="游ゴシック" w:hAnsi="游ゴシック" w:hint="eastAsia"/>
          <w:sz w:val="22"/>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96"/>
        <w:gridCol w:w="8669"/>
      </w:tblGrid>
      <w:tr w:rsidR="004E3396" w:rsidRPr="00996C5B" w14:paraId="47579474" w14:textId="77777777" w:rsidTr="00AA11D0">
        <w:tc>
          <w:tcPr>
            <w:tcW w:w="0" w:type="auto"/>
            <w:shd w:val="clear" w:color="auto" w:fill="auto"/>
          </w:tcPr>
          <w:p w14:paraId="1313F741" w14:textId="77777777" w:rsidR="00716C66" w:rsidRPr="00996C5B" w:rsidRDefault="00716C66"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w:t>
            </w:r>
          </w:p>
        </w:tc>
        <w:tc>
          <w:tcPr>
            <w:tcW w:w="0" w:type="auto"/>
            <w:shd w:val="clear" w:color="auto" w:fill="auto"/>
          </w:tcPr>
          <w:p w14:paraId="000133F6" w14:textId="77777777" w:rsidR="00716C66" w:rsidRPr="00996C5B" w:rsidRDefault="00716C66" w:rsidP="00237624">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区分</w:t>
            </w:r>
          </w:p>
        </w:tc>
        <w:tc>
          <w:tcPr>
            <w:tcW w:w="8669" w:type="dxa"/>
            <w:shd w:val="clear" w:color="auto" w:fill="auto"/>
          </w:tcPr>
          <w:p w14:paraId="49331273" w14:textId="77777777" w:rsidR="00716C66" w:rsidRPr="00996C5B" w:rsidRDefault="00DD2C5A" w:rsidP="00237624">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注意事項</w:t>
            </w:r>
          </w:p>
        </w:tc>
      </w:tr>
      <w:tr w:rsidR="00AA11D0" w:rsidRPr="00996C5B" w14:paraId="58FD6139" w14:textId="77777777" w:rsidTr="00772D1E">
        <w:trPr>
          <w:trHeight w:val="422"/>
        </w:trPr>
        <w:tc>
          <w:tcPr>
            <w:tcW w:w="0" w:type="auto"/>
            <w:shd w:val="clear" w:color="auto" w:fill="auto"/>
            <w:vAlign w:val="center"/>
          </w:tcPr>
          <w:p w14:paraId="603D8DD6" w14:textId="45C68F0D" w:rsidR="00AA11D0" w:rsidRPr="00996C5B" w:rsidRDefault="00AA11D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１</w:t>
            </w:r>
          </w:p>
        </w:tc>
        <w:tc>
          <w:tcPr>
            <w:tcW w:w="0" w:type="auto"/>
            <w:shd w:val="clear" w:color="auto" w:fill="auto"/>
            <w:vAlign w:val="center"/>
          </w:tcPr>
          <w:p w14:paraId="0A72AC4C" w14:textId="6B938D14" w:rsidR="00AA11D0" w:rsidRPr="00996C5B" w:rsidRDefault="00AA11D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中学の部</w:t>
            </w:r>
          </w:p>
        </w:tc>
        <w:tc>
          <w:tcPr>
            <w:tcW w:w="8669" w:type="dxa"/>
            <w:vMerge w:val="restart"/>
            <w:shd w:val="clear" w:color="auto" w:fill="auto"/>
            <w:vAlign w:val="center"/>
          </w:tcPr>
          <w:p w14:paraId="6C48A13F" w14:textId="1D5720D6" w:rsidR="00AA11D0" w:rsidRPr="00996C5B" w:rsidRDefault="00AA11D0" w:rsidP="00237624">
            <w:pPr>
              <w:spacing w:line="280" w:lineRule="exact"/>
              <w:ind w:left="220" w:hangingChars="100" w:hanging="220"/>
              <w:rPr>
                <w:rFonts w:ascii="游ゴシック" w:eastAsia="游ゴシック" w:hAnsi="游ゴシック"/>
                <w:sz w:val="22"/>
              </w:rPr>
            </w:pPr>
            <w:r w:rsidRPr="00772D1E">
              <w:rPr>
                <w:rFonts w:ascii="游ゴシック" w:eastAsia="游ゴシック" w:hAnsi="游ゴシック" w:hint="eastAsia"/>
                <w:color w:val="000000" w:themeColor="text1"/>
                <w:sz w:val="22"/>
              </w:rPr>
              <w:t xml:space="preserve">①　</w:t>
            </w:r>
            <w:r w:rsidRPr="00996C5B">
              <w:rPr>
                <w:rFonts w:ascii="游ゴシック" w:eastAsia="游ゴシック" w:hAnsi="游ゴシック" w:hint="eastAsia"/>
                <w:sz w:val="22"/>
              </w:rPr>
              <w:t>各</w:t>
            </w:r>
            <w:r w:rsidR="008F73E1">
              <w:rPr>
                <w:rFonts w:ascii="游ゴシック" w:eastAsia="游ゴシック" w:hAnsi="游ゴシック" w:hint="eastAsia"/>
                <w:sz w:val="22"/>
              </w:rPr>
              <w:t>団体</w:t>
            </w:r>
            <w:r w:rsidRPr="00996C5B">
              <w:rPr>
                <w:rFonts w:ascii="游ゴシック" w:eastAsia="游ゴシック" w:hAnsi="游ゴシック" w:hint="eastAsia"/>
                <w:sz w:val="22"/>
              </w:rPr>
              <w:t>２チームまで出場できる。</w:t>
            </w:r>
          </w:p>
          <w:p w14:paraId="395ECC39" w14:textId="04FC7362" w:rsidR="00AA11D0" w:rsidRPr="00996C5B" w:rsidRDefault="00772D1E" w:rsidP="00237624">
            <w:pPr>
              <w:spacing w:line="280" w:lineRule="exact"/>
              <w:rPr>
                <w:rFonts w:ascii="游ゴシック" w:eastAsia="游ゴシック" w:hAnsi="游ゴシック"/>
                <w:sz w:val="22"/>
              </w:rPr>
            </w:pPr>
            <w:r>
              <w:rPr>
                <w:rFonts w:ascii="游ゴシック" w:eastAsia="游ゴシック" w:hAnsi="游ゴシック" w:hint="eastAsia"/>
                <w:sz w:val="22"/>
              </w:rPr>
              <w:t>②</w:t>
            </w:r>
            <w:r w:rsidR="00AA11D0" w:rsidRPr="00996C5B">
              <w:rPr>
                <w:rFonts w:ascii="游ゴシック" w:eastAsia="游ゴシック" w:hAnsi="游ゴシック" w:hint="eastAsia"/>
                <w:sz w:val="22"/>
              </w:rPr>
              <w:t xml:space="preserve">　１チームは、監督１名、選手５名、補欠２名で編成する。</w:t>
            </w:r>
          </w:p>
          <w:p w14:paraId="04CD7490" w14:textId="173EC87E" w:rsidR="00AA11D0" w:rsidRPr="00996C5B" w:rsidRDefault="00772D1E" w:rsidP="00237624">
            <w:pPr>
              <w:spacing w:line="280" w:lineRule="exact"/>
              <w:rPr>
                <w:rFonts w:ascii="游ゴシック" w:eastAsia="游ゴシック" w:hAnsi="游ゴシック"/>
                <w:sz w:val="22"/>
              </w:rPr>
            </w:pPr>
            <w:r>
              <w:rPr>
                <w:rFonts w:ascii="游ゴシック" w:eastAsia="游ゴシック" w:hAnsi="游ゴシック" w:hint="eastAsia"/>
                <w:sz w:val="22"/>
              </w:rPr>
              <w:t>③</w:t>
            </w:r>
            <w:r w:rsidR="00AA11D0" w:rsidRPr="00996C5B">
              <w:rPr>
                <w:rFonts w:ascii="游ゴシック" w:eastAsia="游ゴシック" w:hAnsi="游ゴシック" w:hint="eastAsia"/>
                <w:sz w:val="22"/>
              </w:rPr>
              <w:t xml:space="preserve">　大将から先鋒へ体重の重い順に配置し、欠員がある場合は大将の方に詰める。</w:t>
            </w:r>
          </w:p>
        </w:tc>
      </w:tr>
      <w:tr w:rsidR="00AA11D0" w:rsidRPr="00996C5B" w14:paraId="15650C15" w14:textId="77777777" w:rsidTr="00AA11D0">
        <w:trPr>
          <w:trHeight w:val="435"/>
        </w:trPr>
        <w:tc>
          <w:tcPr>
            <w:tcW w:w="0" w:type="auto"/>
            <w:shd w:val="clear" w:color="auto" w:fill="auto"/>
            <w:vAlign w:val="center"/>
          </w:tcPr>
          <w:p w14:paraId="587ECABC" w14:textId="525C0F68" w:rsidR="00AA11D0" w:rsidRPr="00996C5B" w:rsidRDefault="00AA11D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２</w:t>
            </w:r>
          </w:p>
        </w:tc>
        <w:tc>
          <w:tcPr>
            <w:tcW w:w="0" w:type="auto"/>
            <w:shd w:val="clear" w:color="auto" w:fill="auto"/>
            <w:vAlign w:val="center"/>
          </w:tcPr>
          <w:p w14:paraId="2416E5E6" w14:textId="41E08E45" w:rsidR="00AA11D0" w:rsidRPr="00996C5B" w:rsidRDefault="00AA11D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高校の部</w:t>
            </w:r>
          </w:p>
        </w:tc>
        <w:tc>
          <w:tcPr>
            <w:tcW w:w="8669" w:type="dxa"/>
            <w:vMerge/>
            <w:shd w:val="clear" w:color="auto" w:fill="auto"/>
            <w:vAlign w:val="center"/>
          </w:tcPr>
          <w:p w14:paraId="1D7E67E9" w14:textId="77777777" w:rsidR="00AA11D0" w:rsidRPr="00996C5B" w:rsidRDefault="00AA11D0" w:rsidP="00237624">
            <w:pPr>
              <w:spacing w:line="280" w:lineRule="exact"/>
              <w:rPr>
                <w:rFonts w:ascii="游ゴシック" w:eastAsia="游ゴシック" w:hAnsi="游ゴシック"/>
                <w:sz w:val="22"/>
              </w:rPr>
            </w:pPr>
          </w:p>
        </w:tc>
      </w:tr>
    </w:tbl>
    <w:p w14:paraId="081D1D14" w14:textId="7E596A6C" w:rsidR="00716C66" w:rsidRPr="00996C5B" w:rsidRDefault="00716C66" w:rsidP="00237624">
      <w:pPr>
        <w:spacing w:line="280" w:lineRule="exact"/>
        <w:rPr>
          <w:rFonts w:ascii="游ゴシック" w:eastAsia="游ゴシック" w:hAnsi="游ゴシック"/>
          <w:sz w:val="22"/>
        </w:rPr>
      </w:pPr>
    </w:p>
    <w:p w14:paraId="5FF14315" w14:textId="6ECE2C2E" w:rsidR="00DD2C5A" w:rsidRPr="00996C5B" w:rsidRDefault="00DD0B99" w:rsidP="00237624">
      <w:pPr>
        <w:spacing w:line="280" w:lineRule="exact"/>
        <w:ind w:left="1980" w:hangingChars="900" w:hanging="1980"/>
        <w:rPr>
          <w:rFonts w:ascii="游ゴシック" w:eastAsia="游ゴシック" w:hAnsi="游ゴシック"/>
          <w:b/>
          <w:sz w:val="22"/>
        </w:rPr>
      </w:pPr>
      <w:r>
        <w:rPr>
          <w:rFonts w:ascii="游ゴシック" w:eastAsia="游ゴシック" w:hAnsi="游ゴシック" w:hint="eastAsia"/>
          <w:b/>
          <w:sz w:val="22"/>
        </w:rPr>
        <w:t>７</w:t>
      </w:r>
      <w:r w:rsidR="00082220" w:rsidRPr="00996C5B">
        <w:rPr>
          <w:rFonts w:ascii="游ゴシック" w:eastAsia="游ゴシック" w:hAnsi="游ゴシック" w:hint="eastAsia"/>
          <w:b/>
          <w:sz w:val="22"/>
        </w:rPr>
        <w:t xml:space="preserve">　競技規則</w:t>
      </w:r>
    </w:p>
    <w:p w14:paraId="45A76D05" w14:textId="5B2F7CD0" w:rsidR="00082220" w:rsidRPr="00996C5B" w:rsidRDefault="00082220" w:rsidP="00237624">
      <w:pPr>
        <w:spacing w:line="280" w:lineRule="exact"/>
        <w:ind w:left="1980" w:hangingChars="900" w:hanging="1980"/>
        <w:rPr>
          <w:rFonts w:ascii="游ゴシック" w:eastAsia="游ゴシック" w:hAnsi="游ゴシック"/>
          <w:sz w:val="22"/>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国際柔道連盟試合審判</w:t>
      </w:r>
      <w:r w:rsidR="002F7A76" w:rsidRPr="00996C5B">
        <w:rPr>
          <w:rFonts w:ascii="游ゴシック" w:eastAsia="游ゴシック" w:hAnsi="游ゴシック" w:hint="eastAsia"/>
          <w:sz w:val="22"/>
        </w:rPr>
        <w:t>規程</w:t>
      </w:r>
      <w:r w:rsidRPr="00996C5B">
        <w:rPr>
          <w:rFonts w:ascii="游ゴシック" w:eastAsia="游ゴシック" w:hAnsi="游ゴシック" w:hint="eastAsia"/>
          <w:sz w:val="22"/>
        </w:rPr>
        <w:t>によって行う</w:t>
      </w:r>
      <w:r w:rsidR="001F46D2" w:rsidRPr="00996C5B">
        <w:rPr>
          <w:rFonts w:ascii="游ゴシック" w:eastAsia="游ゴシック" w:hAnsi="游ゴシック" w:hint="eastAsia"/>
          <w:sz w:val="22"/>
        </w:rPr>
        <w:t>。</w:t>
      </w:r>
    </w:p>
    <w:p w14:paraId="430E4457" w14:textId="30ABB0B3" w:rsidR="001F46D2" w:rsidRPr="00996C5B" w:rsidRDefault="00082220" w:rsidP="00237624">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幼年、小学生、中学生男子・中学生女子の部</w:t>
      </w:r>
      <w:r w:rsidR="00C357C7" w:rsidRPr="00996C5B">
        <w:rPr>
          <w:rFonts w:ascii="游ゴシック" w:eastAsia="游ゴシック" w:hAnsi="游ゴシック" w:hint="eastAsia"/>
          <w:sz w:val="22"/>
        </w:rPr>
        <w:t>及び</w:t>
      </w:r>
      <w:r w:rsidRPr="00996C5B">
        <w:rPr>
          <w:rFonts w:ascii="游ゴシック" w:eastAsia="游ゴシック" w:hAnsi="游ゴシック" w:hint="eastAsia"/>
          <w:sz w:val="22"/>
        </w:rPr>
        <w:t>中学団体の部には</w:t>
      </w:r>
      <w:r w:rsidR="00C357C7" w:rsidRPr="00996C5B">
        <w:rPr>
          <w:rFonts w:ascii="游ゴシック" w:eastAsia="游ゴシック" w:hAnsi="游ゴシック" w:hint="eastAsia"/>
          <w:sz w:val="22"/>
        </w:rPr>
        <w:t>、</w:t>
      </w:r>
      <w:r w:rsidR="001F46D2" w:rsidRPr="00996C5B">
        <w:rPr>
          <w:rFonts w:ascii="游ゴシック" w:eastAsia="游ゴシック" w:hAnsi="游ゴシック" w:hint="eastAsia"/>
          <w:sz w:val="22"/>
        </w:rPr>
        <w:t>国内における「少年大会特別</w:t>
      </w:r>
      <w:r w:rsidR="002F7A76" w:rsidRPr="00996C5B">
        <w:rPr>
          <w:rFonts w:ascii="游ゴシック" w:eastAsia="游ゴシック" w:hAnsi="游ゴシック" w:hint="eastAsia"/>
          <w:sz w:val="22"/>
        </w:rPr>
        <w:t>規程</w:t>
      </w:r>
      <w:r w:rsidR="001F46D2" w:rsidRPr="00996C5B">
        <w:rPr>
          <w:rFonts w:ascii="游ゴシック" w:eastAsia="游ゴシック" w:hAnsi="游ゴシック" w:hint="eastAsia"/>
          <w:sz w:val="22"/>
        </w:rPr>
        <w:t>」を適用する。</w:t>
      </w:r>
    </w:p>
    <w:p w14:paraId="15608A2F" w14:textId="77777777" w:rsidR="0010287D" w:rsidRPr="00996C5B" w:rsidRDefault="0010287D" w:rsidP="00237624">
      <w:pPr>
        <w:spacing w:line="280" w:lineRule="exact"/>
        <w:rPr>
          <w:rFonts w:ascii="游ゴシック" w:eastAsia="游ゴシック" w:hAnsi="游ゴシック"/>
          <w:sz w:val="22"/>
        </w:rPr>
      </w:pPr>
    </w:p>
    <w:p w14:paraId="33A1F8FA" w14:textId="6D8B4422" w:rsidR="00DD2C5A" w:rsidRPr="00996C5B" w:rsidRDefault="00DD0B99" w:rsidP="00237624">
      <w:pPr>
        <w:spacing w:line="280" w:lineRule="exact"/>
        <w:rPr>
          <w:rFonts w:ascii="游ゴシック" w:eastAsia="游ゴシック" w:hAnsi="游ゴシック"/>
          <w:b/>
          <w:sz w:val="22"/>
        </w:rPr>
      </w:pPr>
      <w:r>
        <w:rPr>
          <w:rFonts w:ascii="游ゴシック" w:eastAsia="游ゴシック" w:hAnsi="游ゴシック" w:hint="eastAsia"/>
          <w:b/>
          <w:sz w:val="22"/>
        </w:rPr>
        <w:t>８</w:t>
      </w:r>
      <w:r w:rsidR="00082220" w:rsidRPr="00996C5B">
        <w:rPr>
          <w:rFonts w:ascii="游ゴシック" w:eastAsia="游ゴシック" w:hAnsi="游ゴシック" w:hint="eastAsia"/>
          <w:b/>
          <w:sz w:val="22"/>
        </w:rPr>
        <w:t xml:space="preserve">　競技方法</w:t>
      </w:r>
    </w:p>
    <w:p w14:paraId="67D968BB" w14:textId="77777777" w:rsidR="00082220" w:rsidRPr="00996C5B" w:rsidRDefault="00DD2C5A" w:rsidP="00237624">
      <w:pPr>
        <w:spacing w:line="280" w:lineRule="exact"/>
        <w:rPr>
          <w:rFonts w:ascii="游ゴシック" w:eastAsia="游ゴシック" w:hAnsi="游ゴシック"/>
          <w:b/>
          <w:sz w:val="22"/>
        </w:rPr>
      </w:pPr>
      <w:r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個人戦</w:t>
      </w:r>
      <w:r w:rsidRPr="00996C5B">
        <w:rPr>
          <w:rFonts w:ascii="游ゴシック" w:eastAsia="游ゴシック" w:hAnsi="游ゴシック" w:hint="eastAsia"/>
          <w:b/>
          <w:sz w:val="22"/>
        </w:rPr>
        <w:t>＞</w:t>
      </w:r>
    </w:p>
    <w:p w14:paraId="1A93CCF1" w14:textId="77777777" w:rsidR="00082220" w:rsidRPr="00996C5B"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 xml:space="preserve">　</w:t>
      </w:r>
      <w:r w:rsidR="00C357C7" w:rsidRPr="00996C5B">
        <w:rPr>
          <w:rFonts w:ascii="游ゴシック" w:eastAsia="游ゴシック" w:hAnsi="游ゴシック" w:hint="eastAsia"/>
          <w:sz w:val="22"/>
        </w:rPr>
        <w:t>種目ごとの</w:t>
      </w:r>
      <w:r w:rsidRPr="00996C5B">
        <w:rPr>
          <w:rFonts w:ascii="游ゴシック" w:eastAsia="游ゴシック" w:hAnsi="游ゴシック" w:hint="eastAsia"/>
          <w:sz w:val="22"/>
        </w:rPr>
        <w:t>トーナメント戦形式とするが、参加人数によってはリーグ戦とする。</w:t>
      </w:r>
    </w:p>
    <w:p w14:paraId="3329E875" w14:textId="33BFD857" w:rsidR="004276D2" w:rsidRPr="00996C5B" w:rsidRDefault="00082220" w:rsidP="00237624">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 xml:space="preserve">　</w:t>
      </w:r>
      <w:r w:rsidR="004276D2" w:rsidRPr="00996C5B">
        <w:rPr>
          <w:rFonts w:ascii="游ゴシック" w:eastAsia="游ゴシック" w:hAnsi="游ゴシック" w:hint="eastAsia"/>
          <w:sz w:val="22"/>
          <w:u w:color="000000"/>
        </w:rPr>
        <w:t>勝敗の判定基準は「一本」「技有」</w:t>
      </w:r>
      <w:r w:rsidR="00116A2F" w:rsidRPr="00996C5B">
        <w:rPr>
          <w:rFonts w:ascii="游ゴシック" w:eastAsia="游ゴシック" w:hAnsi="游ゴシック" w:hint="eastAsia"/>
          <w:sz w:val="22"/>
          <w:u w:color="000000"/>
        </w:rPr>
        <w:t>「</w:t>
      </w:r>
      <w:r w:rsidR="00116A2F">
        <w:rPr>
          <w:rFonts w:ascii="游ゴシック" w:eastAsia="游ゴシック" w:hAnsi="游ゴシック" w:hint="eastAsia"/>
          <w:sz w:val="22"/>
          <w:u w:color="000000"/>
        </w:rPr>
        <w:t>有効</w:t>
      </w:r>
      <w:r w:rsidR="00116A2F" w:rsidRPr="00996C5B">
        <w:rPr>
          <w:rFonts w:ascii="游ゴシック" w:eastAsia="游ゴシック" w:hAnsi="游ゴシック" w:hint="eastAsia"/>
          <w:sz w:val="22"/>
          <w:u w:color="000000"/>
        </w:rPr>
        <w:t>」</w:t>
      </w:r>
      <w:r w:rsidR="004276D2" w:rsidRPr="00996C5B">
        <w:rPr>
          <w:rFonts w:ascii="游ゴシック" w:eastAsia="游ゴシック" w:hAnsi="游ゴシック" w:hint="eastAsia"/>
          <w:sz w:val="22"/>
          <w:u w:color="000000"/>
        </w:rPr>
        <w:t>「僅差」とし、得点差がなく、かつ「指導」差が１以内の場合は</w:t>
      </w:r>
      <w:r w:rsidR="00F2125E" w:rsidRPr="00996C5B">
        <w:rPr>
          <w:rFonts w:ascii="游ゴシック" w:eastAsia="游ゴシック" w:hAnsi="游ゴシック" w:hint="eastAsia"/>
          <w:sz w:val="22"/>
        </w:rPr>
        <w:t>旗判定で勝敗を決する</w:t>
      </w:r>
      <w:r w:rsidR="00976C46" w:rsidRPr="00996C5B">
        <w:rPr>
          <w:rFonts w:ascii="游ゴシック" w:eastAsia="游ゴシック" w:hAnsi="游ゴシック" w:hint="eastAsia"/>
          <w:sz w:val="22"/>
        </w:rPr>
        <w:t>（延長戦</w:t>
      </w:r>
      <w:r w:rsidR="004276D2" w:rsidRPr="00996C5B">
        <w:rPr>
          <w:rFonts w:ascii="游ゴシック" w:eastAsia="游ゴシック" w:hAnsi="游ゴシック" w:hint="eastAsia"/>
          <w:sz w:val="22"/>
        </w:rPr>
        <w:t>は行わない</w:t>
      </w:r>
      <w:r w:rsidR="00976C46" w:rsidRPr="00996C5B">
        <w:rPr>
          <w:rFonts w:ascii="游ゴシック" w:eastAsia="游ゴシック" w:hAnsi="游ゴシック" w:hint="eastAsia"/>
          <w:sz w:val="22"/>
        </w:rPr>
        <w:t>）</w:t>
      </w:r>
      <w:r w:rsidR="00F2125E" w:rsidRPr="00996C5B">
        <w:rPr>
          <w:rFonts w:ascii="游ゴシック" w:eastAsia="游ゴシック" w:hAnsi="游ゴシック" w:hint="eastAsia"/>
          <w:sz w:val="22"/>
        </w:rPr>
        <w:t>。</w:t>
      </w:r>
    </w:p>
    <w:p w14:paraId="69C79F1A" w14:textId="77777777" w:rsidR="00976C46" w:rsidRDefault="00976C46" w:rsidP="00237624">
      <w:pPr>
        <w:spacing w:line="280" w:lineRule="exact"/>
        <w:ind w:firstLineChars="400" w:firstLine="880"/>
        <w:rPr>
          <w:rFonts w:ascii="游ゴシック" w:eastAsia="游ゴシック" w:hAnsi="游ゴシック"/>
          <w:sz w:val="22"/>
          <w:u w:color="000000"/>
        </w:rPr>
      </w:pPr>
      <w:r w:rsidRPr="00996C5B">
        <w:rPr>
          <w:rFonts w:ascii="游ゴシック" w:eastAsia="游ゴシック" w:hAnsi="游ゴシック" w:cs="ＭＳ 明朝" w:hint="eastAsia"/>
          <w:sz w:val="22"/>
          <w:u w:color="000000"/>
        </w:rPr>
        <w:t>※</w:t>
      </w:r>
      <w:r w:rsidR="00F2125E" w:rsidRPr="00996C5B">
        <w:rPr>
          <w:rFonts w:ascii="游ゴシック" w:eastAsia="游ゴシック" w:hAnsi="游ゴシック" w:cs="ＭＳ 明朝" w:hint="eastAsia"/>
          <w:sz w:val="22"/>
          <w:u w:color="000000"/>
        </w:rPr>
        <w:t xml:space="preserve">　「</w:t>
      </w:r>
      <w:r w:rsidRPr="00996C5B">
        <w:rPr>
          <w:rFonts w:ascii="游ゴシック" w:eastAsia="游ゴシック" w:hAnsi="游ゴシック" w:hint="eastAsia"/>
          <w:sz w:val="22"/>
          <w:u w:color="000000"/>
        </w:rPr>
        <w:t>僅差」とは「指導」差２をいう。</w:t>
      </w:r>
    </w:p>
    <w:p w14:paraId="1A505904" w14:textId="77777777" w:rsidR="00DD0B99" w:rsidRDefault="00DD0B99" w:rsidP="00237624">
      <w:pPr>
        <w:spacing w:line="280" w:lineRule="exact"/>
        <w:ind w:firstLineChars="400" w:firstLine="880"/>
        <w:rPr>
          <w:rFonts w:ascii="游ゴシック" w:eastAsia="游ゴシック" w:hAnsi="游ゴシック"/>
          <w:sz w:val="22"/>
          <w:u w:color="000000"/>
        </w:rPr>
      </w:pPr>
    </w:p>
    <w:p w14:paraId="2A2F970B" w14:textId="09C40E35" w:rsidR="00082220" w:rsidRPr="00996C5B" w:rsidRDefault="00DD2C5A" w:rsidP="00237624">
      <w:pPr>
        <w:spacing w:line="280" w:lineRule="exact"/>
        <w:rPr>
          <w:rFonts w:ascii="游ゴシック" w:eastAsia="游ゴシック" w:hAnsi="游ゴシック"/>
          <w:b/>
          <w:sz w:val="22"/>
        </w:rPr>
      </w:pPr>
      <w:r w:rsidRPr="00996C5B">
        <w:rPr>
          <w:rFonts w:ascii="游ゴシック" w:eastAsia="游ゴシック" w:hAnsi="游ゴシック" w:hint="eastAsia"/>
          <w:b/>
          <w:sz w:val="22"/>
        </w:rPr>
        <w:lastRenderedPageBreak/>
        <w:t>＜</w:t>
      </w:r>
      <w:r w:rsidR="00082220" w:rsidRPr="00996C5B">
        <w:rPr>
          <w:rFonts w:ascii="游ゴシック" w:eastAsia="游ゴシック" w:hAnsi="游ゴシック" w:hint="eastAsia"/>
          <w:b/>
          <w:sz w:val="22"/>
        </w:rPr>
        <w:t>団体戦</w:t>
      </w:r>
      <w:r w:rsidRPr="00996C5B">
        <w:rPr>
          <w:rFonts w:ascii="游ゴシック" w:eastAsia="游ゴシック" w:hAnsi="游ゴシック" w:hint="eastAsia"/>
          <w:b/>
          <w:sz w:val="22"/>
        </w:rPr>
        <w:t>＞</w:t>
      </w:r>
    </w:p>
    <w:p w14:paraId="7EC2385D" w14:textId="77777777" w:rsidR="0078654B" w:rsidRPr="00996C5B"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w:t>
      </w:r>
      <w:r w:rsidRPr="00996C5B">
        <w:rPr>
          <w:rFonts w:ascii="游ゴシック" w:eastAsia="游ゴシック" w:hAnsi="游ゴシック" w:hint="eastAsia"/>
          <w:sz w:val="22"/>
        </w:rPr>
        <w:t xml:space="preserve">　点取り方式によるトーナメント戦形式とする</w:t>
      </w:r>
      <w:r w:rsidR="00FE3B84" w:rsidRPr="00996C5B">
        <w:rPr>
          <w:rFonts w:ascii="游ゴシック" w:eastAsia="游ゴシック" w:hAnsi="游ゴシック" w:hint="eastAsia"/>
          <w:sz w:val="22"/>
        </w:rPr>
        <w:t>が、</w:t>
      </w:r>
      <w:r w:rsidR="00FE3B84" w:rsidRPr="00996C5B">
        <w:rPr>
          <w:rFonts w:ascii="游ゴシック" w:eastAsia="游ゴシック" w:hAnsi="游ゴシック"/>
          <w:sz w:val="22"/>
        </w:rPr>
        <w:t>参加チーム</w:t>
      </w:r>
      <w:r w:rsidR="00FE3B84" w:rsidRPr="00996C5B">
        <w:rPr>
          <w:rFonts w:ascii="游ゴシック" w:eastAsia="游ゴシック" w:hAnsi="游ゴシック" w:hint="eastAsia"/>
          <w:sz w:val="22"/>
        </w:rPr>
        <w:t>数</w:t>
      </w:r>
      <w:r w:rsidR="004730D4" w:rsidRPr="00996C5B">
        <w:rPr>
          <w:rFonts w:ascii="游ゴシック" w:eastAsia="游ゴシック" w:hAnsi="游ゴシック"/>
          <w:sz w:val="22"/>
        </w:rPr>
        <w:t>によってはリー</w:t>
      </w:r>
      <w:r w:rsidR="0078654B" w:rsidRPr="00996C5B">
        <w:rPr>
          <w:rFonts w:ascii="游ゴシック" w:eastAsia="游ゴシック" w:hAnsi="游ゴシック" w:hint="eastAsia"/>
          <w:sz w:val="22"/>
        </w:rPr>
        <w:t>グ</w:t>
      </w:r>
      <w:r w:rsidR="0078654B" w:rsidRPr="00996C5B">
        <w:rPr>
          <w:rFonts w:ascii="游ゴシック" w:eastAsia="游ゴシック" w:hAnsi="游ゴシック"/>
          <w:sz w:val="22"/>
        </w:rPr>
        <w:t>戦とする。</w:t>
      </w:r>
    </w:p>
    <w:p w14:paraId="0D564B52" w14:textId="77777777" w:rsidR="00116A2F" w:rsidRDefault="00DD2C5A" w:rsidP="00237624">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　</w:t>
      </w:r>
      <w:r w:rsidR="0078654B" w:rsidRPr="00996C5B">
        <w:rPr>
          <w:rFonts w:ascii="游ゴシック" w:eastAsia="游ゴシック" w:hAnsi="游ゴシック" w:hint="eastAsia"/>
          <w:sz w:val="22"/>
          <w:u w:color="000000"/>
        </w:rPr>
        <w:t>勝敗の判定基準は「一本」「技有」</w:t>
      </w:r>
      <w:r w:rsidR="00116A2F" w:rsidRPr="00996C5B">
        <w:rPr>
          <w:rFonts w:ascii="游ゴシック" w:eastAsia="游ゴシック" w:hAnsi="游ゴシック" w:hint="eastAsia"/>
          <w:sz w:val="22"/>
          <w:u w:color="000000"/>
        </w:rPr>
        <w:t>「</w:t>
      </w:r>
      <w:r w:rsidR="00116A2F">
        <w:rPr>
          <w:rFonts w:ascii="游ゴシック" w:eastAsia="游ゴシック" w:hAnsi="游ゴシック" w:hint="eastAsia"/>
          <w:sz w:val="22"/>
          <w:u w:color="000000"/>
        </w:rPr>
        <w:t>有効</w:t>
      </w:r>
      <w:r w:rsidR="00116A2F" w:rsidRPr="00996C5B">
        <w:rPr>
          <w:rFonts w:ascii="游ゴシック" w:eastAsia="游ゴシック" w:hAnsi="游ゴシック" w:hint="eastAsia"/>
          <w:sz w:val="22"/>
          <w:u w:color="000000"/>
        </w:rPr>
        <w:t>」</w:t>
      </w:r>
      <w:r w:rsidR="0078654B" w:rsidRPr="00996C5B">
        <w:rPr>
          <w:rFonts w:ascii="游ゴシック" w:eastAsia="游ゴシック" w:hAnsi="游ゴシック" w:hint="eastAsia"/>
          <w:sz w:val="22"/>
          <w:u w:color="000000"/>
        </w:rPr>
        <w:t>「僅差」とし、得点差がなく、かつ「指導」差が１以内の場合は「</w:t>
      </w:r>
      <w:r w:rsidR="0078654B" w:rsidRPr="00996C5B">
        <w:rPr>
          <w:rFonts w:ascii="游ゴシック" w:eastAsia="游ゴシック" w:hAnsi="游ゴシック"/>
          <w:sz w:val="22"/>
          <w:u w:color="000000"/>
        </w:rPr>
        <w:t>引き分け」</w:t>
      </w:r>
      <w:r w:rsidR="0078654B" w:rsidRPr="00996C5B">
        <w:rPr>
          <w:rFonts w:ascii="游ゴシック" w:eastAsia="游ゴシック" w:hAnsi="游ゴシック" w:hint="eastAsia"/>
          <w:sz w:val="22"/>
          <w:u w:color="000000"/>
        </w:rPr>
        <w:t>とする</w:t>
      </w:r>
      <w:r w:rsidR="0078654B" w:rsidRPr="00996C5B">
        <w:rPr>
          <w:rFonts w:ascii="游ゴシック" w:eastAsia="游ゴシック" w:hAnsi="游ゴシック" w:hint="eastAsia"/>
          <w:sz w:val="22"/>
        </w:rPr>
        <w:t>。</w:t>
      </w:r>
    </w:p>
    <w:p w14:paraId="26A19758" w14:textId="4858AF9F" w:rsidR="00082220" w:rsidRPr="00996C5B" w:rsidRDefault="00AA11D0" w:rsidP="00237624">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00976C46" w:rsidRPr="00996C5B">
        <w:rPr>
          <w:rFonts w:ascii="游ゴシック" w:eastAsia="游ゴシック" w:hAnsi="游ゴシック" w:cs="ＭＳ 明朝" w:hint="eastAsia"/>
          <w:sz w:val="22"/>
          <w:u w:color="000000"/>
        </w:rPr>
        <w:t>※</w:t>
      </w:r>
      <w:r w:rsidR="00F2125E" w:rsidRPr="00996C5B">
        <w:rPr>
          <w:rFonts w:ascii="游ゴシック" w:eastAsia="游ゴシック" w:hAnsi="游ゴシック" w:cs="ＭＳ 明朝" w:hint="eastAsia"/>
          <w:sz w:val="22"/>
          <w:u w:color="000000"/>
        </w:rPr>
        <w:t xml:space="preserve">　</w:t>
      </w:r>
      <w:r w:rsidR="004276D2" w:rsidRPr="00996C5B">
        <w:rPr>
          <w:rFonts w:ascii="游ゴシック" w:eastAsia="游ゴシック" w:hAnsi="游ゴシック" w:hint="eastAsia"/>
          <w:sz w:val="22"/>
          <w:u w:color="000000"/>
        </w:rPr>
        <w:t>「僅差」とは「指導」差２をいう。</w:t>
      </w:r>
    </w:p>
    <w:p w14:paraId="2037D453" w14:textId="77777777" w:rsidR="00082220" w:rsidRPr="00996C5B" w:rsidRDefault="00082220" w:rsidP="00237624">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内容が同等の場合は代表戦を行い、得点差が</w:t>
      </w:r>
      <w:r w:rsidR="00F56998" w:rsidRPr="00996C5B">
        <w:rPr>
          <w:rFonts w:ascii="游ゴシック" w:eastAsia="游ゴシック" w:hAnsi="游ゴシック" w:hint="eastAsia"/>
          <w:sz w:val="22"/>
        </w:rPr>
        <w:t>無く且つ</w:t>
      </w:r>
      <w:r w:rsidR="00F56998" w:rsidRPr="00996C5B">
        <w:rPr>
          <w:rFonts w:ascii="游ゴシック" w:eastAsia="游ゴシック" w:hAnsi="游ゴシック"/>
          <w:sz w:val="22"/>
        </w:rPr>
        <w:t>「</w:t>
      </w:r>
      <w:r w:rsidR="00F56998" w:rsidRPr="00996C5B">
        <w:rPr>
          <w:rFonts w:ascii="游ゴシック" w:eastAsia="游ゴシック" w:hAnsi="游ゴシック" w:hint="eastAsia"/>
          <w:sz w:val="22"/>
        </w:rPr>
        <w:t>指導</w:t>
      </w:r>
      <w:r w:rsidR="00F56998" w:rsidRPr="00996C5B">
        <w:rPr>
          <w:rFonts w:ascii="游ゴシック" w:eastAsia="游ゴシック" w:hAnsi="游ゴシック"/>
          <w:sz w:val="22"/>
        </w:rPr>
        <w:t>」</w:t>
      </w:r>
      <w:r w:rsidR="00F56998" w:rsidRPr="00996C5B">
        <w:rPr>
          <w:rFonts w:ascii="游ゴシック" w:eastAsia="游ゴシック" w:hAnsi="游ゴシック" w:hint="eastAsia"/>
          <w:sz w:val="22"/>
        </w:rPr>
        <w:t>差</w:t>
      </w:r>
      <w:r w:rsidR="00F56998" w:rsidRPr="00996C5B">
        <w:rPr>
          <w:rFonts w:ascii="游ゴシック" w:eastAsia="游ゴシック" w:hAnsi="游ゴシック"/>
          <w:sz w:val="22"/>
        </w:rPr>
        <w:t>１以内の</w:t>
      </w:r>
      <w:r w:rsidRPr="00996C5B">
        <w:rPr>
          <w:rFonts w:ascii="游ゴシック" w:eastAsia="游ゴシック" w:hAnsi="游ゴシック" w:hint="eastAsia"/>
          <w:sz w:val="22"/>
        </w:rPr>
        <w:t>場合は旗判定で勝敗を決する（</w:t>
      </w:r>
      <w:r w:rsidR="00976C46" w:rsidRPr="00996C5B">
        <w:rPr>
          <w:rFonts w:ascii="游ゴシック" w:eastAsia="游ゴシック" w:hAnsi="游ゴシック" w:hint="eastAsia"/>
          <w:sz w:val="22"/>
        </w:rPr>
        <w:t>延長戦</w:t>
      </w:r>
      <w:r w:rsidRPr="00996C5B">
        <w:rPr>
          <w:rFonts w:ascii="游ゴシック" w:eastAsia="游ゴシック" w:hAnsi="游ゴシック" w:hint="eastAsia"/>
          <w:sz w:val="22"/>
        </w:rPr>
        <w:t>は行わない）</w:t>
      </w:r>
      <w:r w:rsidR="00F2125E" w:rsidRPr="00996C5B">
        <w:rPr>
          <w:rFonts w:ascii="游ゴシック" w:eastAsia="游ゴシック" w:hAnsi="游ゴシック" w:hint="eastAsia"/>
          <w:sz w:val="22"/>
        </w:rPr>
        <w:t>。</w:t>
      </w:r>
    </w:p>
    <w:p w14:paraId="18D94753" w14:textId="77777777" w:rsidR="00082220" w:rsidRPr="00996C5B"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代表戦</w:t>
      </w:r>
      <w:r w:rsidR="00DD2C5A" w:rsidRPr="00996C5B">
        <w:rPr>
          <w:rFonts w:ascii="游ゴシック" w:eastAsia="游ゴシック" w:hAnsi="游ゴシック" w:hint="eastAsia"/>
          <w:sz w:val="22"/>
        </w:rPr>
        <w:t>に出場する</w:t>
      </w:r>
      <w:r w:rsidRPr="00996C5B">
        <w:rPr>
          <w:rFonts w:ascii="游ゴシック" w:eastAsia="游ゴシック" w:hAnsi="游ゴシック" w:hint="eastAsia"/>
          <w:sz w:val="22"/>
        </w:rPr>
        <w:t>選手は、チームの自由とする。</w:t>
      </w:r>
    </w:p>
    <w:p w14:paraId="62920674" w14:textId="77777777" w:rsidR="00082220" w:rsidRPr="00996C5B"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選手の変更は、登録された補欠の選手をもって充てる。</w:t>
      </w:r>
    </w:p>
    <w:p w14:paraId="170E7F0A" w14:textId="1992B306" w:rsidR="004730D4" w:rsidRDefault="004730D4" w:rsidP="00237624">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 xml:space="preserve">・　</w:t>
      </w:r>
      <w:r w:rsidR="0078654B" w:rsidRPr="00996C5B">
        <w:rPr>
          <w:rFonts w:ascii="游ゴシック" w:eastAsia="游ゴシック" w:hAnsi="游ゴシック"/>
          <w:sz w:val="22"/>
        </w:rPr>
        <w:t>リーグ戦</w:t>
      </w:r>
      <w:r w:rsidR="0078654B" w:rsidRPr="00996C5B">
        <w:rPr>
          <w:rFonts w:ascii="游ゴシック" w:eastAsia="游ゴシック" w:hAnsi="游ゴシック" w:hint="eastAsia"/>
          <w:sz w:val="22"/>
        </w:rPr>
        <w:t>の場合</w:t>
      </w:r>
      <w:r w:rsidRPr="00996C5B">
        <w:rPr>
          <w:rFonts w:ascii="游ゴシック" w:eastAsia="游ゴシック" w:hAnsi="游ゴシック"/>
          <w:sz w:val="22"/>
        </w:rPr>
        <w:t>、チーム間の勝敗が同等の場合は内容を検討し、</w:t>
      </w:r>
      <w:r w:rsidRPr="00996C5B">
        <w:rPr>
          <w:rFonts w:ascii="游ゴシック" w:eastAsia="游ゴシック" w:hAnsi="游ゴシック" w:hint="eastAsia"/>
          <w:sz w:val="22"/>
        </w:rPr>
        <w:t>内容も</w:t>
      </w:r>
      <w:r w:rsidR="0078654B" w:rsidRPr="00996C5B">
        <w:rPr>
          <w:rFonts w:ascii="游ゴシック" w:eastAsia="游ゴシック" w:hAnsi="游ゴシック"/>
          <w:sz w:val="22"/>
        </w:rPr>
        <w:t>同等の場合は、代表戦を行</w:t>
      </w:r>
      <w:r w:rsidR="0078654B" w:rsidRPr="00996C5B">
        <w:rPr>
          <w:rFonts w:ascii="游ゴシック" w:eastAsia="游ゴシック" w:hAnsi="游ゴシック" w:hint="eastAsia"/>
          <w:sz w:val="22"/>
        </w:rPr>
        <w:t>い</w:t>
      </w:r>
      <w:r w:rsidR="0078654B" w:rsidRPr="00996C5B">
        <w:rPr>
          <w:rFonts w:ascii="游ゴシック" w:eastAsia="游ゴシック" w:hAnsi="游ゴシック"/>
          <w:sz w:val="22"/>
        </w:rPr>
        <w:t>、順位を決定する。</w:t>
      </w:r>
    </w:p>
    <w:p w14:paraId="07D2F2A4" w14:textId="77777777" w:rsidR="00DD0B99" w:rsidRPr="00996C5B" w:rsidRDefault="00DD0B99" w:rsidP="00237624">
      <w:pPr>
        <w:spacing w:line="280" w:lineRule="exact"/>
        <w:ind w:left="440" w:hangingChars="200" w:hanging="440"/>
        <w:rPr>
          <w:rFonts w:ascii="游ゴシック" w:eastAsia="游ゴシック" w:hAnsi="游ゴシック"/>
          <w:sz w:val="22"/>
        </w:rPr>
      </w:pPr>
    </w:p>
    <w:p w14:paraId="222C4F84" w14:textId="720A7D05" w:rsidR="00A30687" w:rsidRPr="00996C5B" w:rsidRDefault="00DD0B99" w:rsidP="00237624">
      <w:pPr>
        <w:spacing w:line="280" w:lineRule="exact"/>
        <w:rPr>
          <w:rFonts w:ascii="游ゴシック" w:eastAsia="游ゴシック" w:hAnsi="游ゴシック"/>
          <w:b/>
          <w:sz w:val="22"/>
        </w:rPr>
      </w:pPr>
      <w:r>
        <w:rPr>
          <w:rFonts w:ascii="游ゴシック" w:eastAsia="游ゴシック" w:hAnsi="游ゴシック" w:hint="eastAsia"/>
          <w:b/>
          <w:sz w:val="22"/>
        </w:rPr>
        <w:t>９</w:t>
      </w:r>
      <w:r w:rsidR="00082220" w:rsidRPr="00996C5B">
        <w:rPr>
          <w:rFonts w:ascii="游ゴシック" w:eastAsia="游ゴシック" w:hAnsi="游ゴシック" w:hint="eastAsia"/>
          <w:b/>
          <w:sz w:val="22"/>
        </w:rPr>
        <w:t xml:space="preserve">　試合時間</w:t>
      </w:r>
    </w:p>
    <w:p w14:paraId="18F34D3A" w14:textId="77777777" w:rsidR="00082220" w:rsidRPr="00996C5B"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A30687"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幼年、小学生、中学生男子、中学生女子、中学団体の各部</w:t>
      </w:r>
      <w:r w:rsidR="00A30687" w:rsidRPr="00996C5B">
        <w:rPr>
          <w:rFonts w:ascii="游ゴシック" w:eastAsia="游ゴシック" w:hAnsi="游ゴシック" w:hint="eastAsia"/>
          <w:sz w:val="22"/>
        </w:rPr>
        <w:t>・・・</w:t>
      </w:r>
      <w:r w:rsidRPr="00996C5B">
        <w:rPr>
          <w:rFonts w:ascii="游ゴシック" w:eastAsia="游ゴシック" w:hAnsi="游ゴシック" w:hint="eastAsia"/>
          <w:sz w:val="22"/>
        </w:rPr>
        <w:t xml:space="preserve">　２分</w:t>
      </w:r>
    </w:p>
    <w:p w14:paraId="48E66E7B" w14:textId="172F41F8" w:rsidR="00082220" w:rsidRPr="00996C5B"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A30687"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一般男子、一般女子、壮年、高校団体の各部</w:t>
      </w:r>
      <w:r w:rsidR="00A30687" w:rsidRPr="00996C5B">
        <w:rPr>
          <w:rFonts w:ascii="游ゴシック" w:eastAsia="游ゴシック" w:hAnsi="游ゴシック" w:hint="eastAsia"/>
          <w:sz w:val="22"/>
        </w:rPr>
        <w:t>・・・・・・・・・</w:t>
      </w:r>
      <w:r w:rsidRPr="00996C5B">
        <w:rPr>
          <w:rFonts w:ascii="游ゴシック" w:eastAsia="游ゴシック" w:hAnsi="游ゴシック" w:hint="eastAsia"/>
          <w:sz w:val="22"/>
        </w:rPr>
        <w:t xml:space="preserve">　３分</w:t>
      </w:r>
    </w:p>
    <w:p w14:paraId="7B8EB7D0" w14:textId="77777777" w:rsidR="0068134B" w:rsidRPr="00996C5B" w:rsidRDefault="0068134B" w:rsidP="00237624">
      <w:pPr>
        <w:spacing w:line="280" w:lineRule="exact"/>
        <w:rPr>
          <w:rFonts w:ascii="游ゴシック" w:eastAsia="游ゴシック" w:hAnsi="游ゴシック"/>
          <w:b/>
          <w:sz w:val="22"/>
        </w:rPr>
      </w:pPr>
    </w:p>
    <w:p w14:paraId="12C27079" w14:textId="0EEA99FC" w:rsidR="00A30687" w:rsidRPr="00996C5B" w:rsidRDefault="00082220" w:rsidP="00237624">
      <w:pPr>
        <w:spacing w:line="280" w:lineRule="exact"/>
        <w:rPr>
          <w:rFonts w:ascii="游ゴシック" w:eastAsia="游ゴシック" w:hAnsi="游ゴシック"/>
          <w:b/>
          <w:sz w:val="22"/>
        </w:rPr>
      </w:pPr>
      <w:r w:rsidRPr="00996C5B">
        <w:rPr>
          <w:rFonts w:ascii="游ゴシック" w:eastAsia="游ゴシック" w:hAnsi="游ゴシック"/>
          <w:b/>
          <w:sz w:val="22"/>
        </w:rPr>
        <w:t>10</w:t>
      </w:r>
      <w:r w:rsidRPr="00996C5B">
        <w:rPr>
          <w:rFonts w:ascii="游ゴシック" w:eastAsia="游ゴシック" w:hAnsi="游ゴシック" w:hint="eastAsia"/>
          <w:b/>
          <w:sz w:val="22"/>
        </w:rPr>
        <w:t xml:space="preserve">　表　　彰</w:t>
      </w:r>
    </w:p>
    <w:p w14:paraId="48618DD3" w14:textId="77777777" w:rsidR="00082220" w:rsidRPr="00996C5B"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A30687"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各部門の優勝・準優勝・第３位</w:t>
      </w:r>
      <w:r w:rsidR="009574EA" w:rsidRPr="00996C5B">
        <w:rPr>
          <w:rFonts w:ascii="游ゴシック" w:eastAsia="游ゴシック" w:hAnsi="游ゴシック" w:hint="eastAsia"/>
          <w:sz w:val="22"/>
        </w:rPr>
        <w:t>に表彰状を授与</w:t>
      </w:r>
      <w:r w:rsidRPr="00996C5B">
        <w:rPr>
          <w:rFonts w:ascii="游ゴシック" w:eastAsia="游ゴシック" w:hAnsi="游ゴシック" w:hint="eastAsia"/>
          <w:sz w:val="22"/>
        </w:rPr>
        <w:t>する。</w:t>
      </w:r>
    </w:p>
    <w:p w14:paraId="618AB683" w14:textId="77777777" w:rsidR="00082220" w:rsidRPr="00996C5B"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A30687" w:rsidRPr="00996C5B">
        <w:rPr>
          <w:rFonts w:ascii="游ゴシック" w:eastAsia="游ゴシック" w:hAnsi="游ゴシック" w:hint="eastAsia"/>
          <w:sz w:val="22"/>
        </w:rPr>
        <w:t>・</w:t>
      </w:r>
      <w:r w:rsidRPr="00996C5B">
        <w:rPr>
          <w:rFonts w:ascii="游ゴシック" w:eastAsia="游ゴシック" w:hAnsi="游ゴシック" w:hint="eastAsia"/>
          <w:sz w:val="22"/>
        </w:rPr>
        <w:t xml:space="preserve">　</w:t>
      </w:r>
      <w:r w:rsidR="0010287D" w:rsidRPr="00996C5B">
        <w:rPr>
          <w:rFonts w:ascii="游ゴシック" w:eastAsia="游ゴシック" w:hAnsi="游ゴシック" w:hint="eastAsia"/>
          <w:sz w:val="22"/>
        </w:rPr>
        <w:t>10年</w:t>
      </w:r>
      <w:r w:rsidRPr="00996C5B">
        <w:rPr>
          <w:rFonts w:ascii="游ゴシック" w:eastAsia="游ゴシック" w:hAnsi="游ゴシック" w:hint="eastAsia"/>
          <w:sz w:val="22"/>
        </w:rPr>
        <w:t>連続出場者</w:t>
      </w:r>
      <w:r w:rsidR="009574EA" w:rsidRPr="00996C5B">
        <w:rPr>
          <w:rFonts w:ascii="游ゴシック" w:eastAsia="游ゴシック" w:hAnsi="游ゴシック" w:hint="eastAsia"/>
          <w:sz w:val="22"/>
        </w:rPr>
        <w:t>に記念の賞状を授与</w:t>
      </w:r>
      <w:r w:rsidRPr="00996C5B">
        <w:rPr>
          <w:rFonts w:ascii="游ゴシック" w:eastAsia="游ゴシック" w:hAnsi="游ゴシック" w:hint="eastAsia"/>
          <w:sz w:val="22"/>
        </w:rPr>
        <w:t>する（申込時に自己申告のこと）</w:t>
      </w:r>
      <w:r w:rsidR="00F2125E" w:rsidRPr="00996C5B">
        <w:rPr>
          <w:rFonts w:ascii="游ゴシック" w:eastAsia="游ゴシック" w:hAnsi="游ゴシック" w:hint="eastAsia"/>
          <w:sz w:val="22"/>
        </w:rPr>
        <w:t>。</w:t>
      </w:r>
    </w:p>
    <w:p w14:paraId="218897C8" w14:textId="77777777" w:rsidR="0056538A" w:rsidRPr="00996C5B" w:rsidRDefault="0056538A" w:rsidP="00237624">
      <w:pPr>
        <w:spacing w:line="280" w:lineRule="exact"/>
        <w:rPr>
          <w:rFonts w:ascii="游ゴシック" w:eastAsia="游ゴシック" w:hAnsi="游ゴシック"/>
          <w:sz w:val="22"/>
        </w:rPr>
      </w:pPr>
    </w:p>
    <w:p w14:paraId="1033A57B" w14:textId="77777777" w:rsidR="00A30687" w:rsidRPr="00996C5B" w:rsidRDefault="00082220" w:rsidP="00237624">
      <w:pPr>
        <w:spacing w:line="280" w:lineRule="exact"/>
        <w:rPr>
          <w:rFonts w:ascii="游ゴシック" w:eastAsia="游ゴシック" w:hAnsi="游ゴシック"/>
          <w:b/>
          <w:sz w:val="22"/>
        </w:rPr>
      </w:pPr>
      <w:r w:rsidRPr="00996C5B">
        <w:rPr>
          <w:rFonts w:ascii="游ゴシック" w:eastAsia="游ゴシック" w:hAnsi="游ゴシック"/>
          <w:b/>
          <w:sz w:val="22"/>
        </w:rPr>
        <w:t>11</w:t>
      </w:r>
      <w:r w:rsidRPr="00996C5B">
        <w:rPr>
          <w:rFonts w:ascii="游ゴシック" w:eastAsia="游ゴシック" w:hAnsi="游ゴシック" w:hint="eastAsia"/>
          <w:b/>
          <w:sz w:val="22"/>
        </w:rPr>
        <w:t xml:space="preserve">　参</w:t>
      </w:r>
      <w:r w:rsidRPr="00996C5B">
        <w:rPr>
          <w:rFonts w:ascii="游ゴシック" w:eastAsia="游ゴシック" w:hAnsi="游ゴシック"/>
          <w:b/>
          <w:sz w:val="22"/>
        </w:rPr>
        <w:t xml:space="preserve"> </w:t>
      </w:r>
      <w:r w:rsidRPr="00996C5B">
        <w:rPr>
          <w:rFonts w:ascii="游ゴシック" w:eastAsia="游ゴシック" w:hAnsi="游ゴシック" w:hint="eastAsia"/>
          <w:b/>
          <w:sz w:val="22"/>
        </w:rPr>
        <w:t>加</w:t>
      </w:r>
      <w:r w:rsidRPr="00996C5B">
        <w:rPr>
          <w:rFonts w:ascii="游ゴシック" w:eastAsia="游ゴシック" w:hAnsi="游ゴシック"/>
          <w:b/>
          <w:sz w:val="22"/>
        </w:rPr>
        <w:t xml:space="preserve"> </w:t>
      </w:r>
      <w:r w:rsidRPr="00996C5B">
        <w:rPr>
          <w:rFonts w:ascii="游ゴシック" w:eastAsia="游ゴシック" w:hAnsi="游ゴシック" w:hint="eastAsia"/>
          <w:b/>
          <w:sz w:val="22"/>
        </w:rPr>
        <w:t>料</w:t>
      </w:r>
    </w:p>
    <w:p w14:paraId="286020A6" w14:textId="77777777" w:rsidR="00082220" w:rsidRPr="00996C5B"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A30687" w:rsidRPr="00996C5B">
        <w:rPr>
          <w:rFonts w:ascii="游ゴシック" w:eastAsia="游ゴシック" w:hAnsi="游ゴシック" w:hint="eastAsia"/>
          <w:sz w:val="22"/>
        </w:rPr>
        <w:t xml:space="preserve">　１人５００円</w:t>
      </w:r>
      <w:r w:rsidRPr="00996C5B">
        <w:rPr>
          <w:rFonts w:ascii="游ゴシック" w:eastAsia="游ゴシック" w:hAnsi="游ゴシック" w:hint="eastAsia"/>
          <w:sz w:val="22"/>
        </w:rPr>
        <w:t>（保険料を含む）</w:t>
      </w:r>
    </w:p>
    <w:p w14:paraId="0AD1464B" w14:textId="77777777" w:rsidR="00082220" w:rsidRPr="00996C5B"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10287D"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個人・団体の両方に出場する選手の参加料は、１人分</w:t>
      </w:r>
      <w:r w:rsidR="00B5343B"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500円</w:t>
      </w:r>
      <w:r w:rsidR="00B5343B" w:rsidRPr="00996C5B">
        <w:rPr>
          <w:rFonts w:ascii="游ゴシック" w:eastAsia="游ゴシック" w:hAnsi="游ゴシック" w:hint="eastAsia"/>
          <w:sz w:val="22"/>
        </w:rPr>
        <w:t>）</w:t>
      </w:r>
      <w:r w:rsidR="00F2125E" w:rsidRPr="00996C5B">
        <w:rPr>
          <w:rFonts w:ascii="游ゴシック" w:eastAsia="游ゴシック" w:hAnsi="游ゴシック" w:hint="eastAsia"/>
          <w:sz w:val="22"/>
        </w:rPr>
        <w:t>とします。</w:t>
      </w:r>
    </w:p>
    <w:p w14:paraId="377907E6" w14:textId="77777777" w:rsidR="0010287D" w:rsidRPr="00996C5B" w:rsidRDefault="0010287D" w:rsidP="00237624">
      <w:pPr>
        <w:spacing w:line="280" w:lineRule="exact"/>
        <w:rPr>
          <w:rFonts w:ascii="游ゴシック" w:eastAsia="游ゴシック" w:hAnsi="游ゴシック"/>
          <w:sz w:val="22"/>
        </w:rPr>
      </w:pPr>
    </w:p>
    <w:p w14:paraId="3930E097" w14:textId="77777777" w:rsidR="00A30687" w:rsidRPr="00996C5B" w:rsidRDefault="00082220" w:rsidP="00237624">
      <w:pPr>
        <w:spacing w:line="280" w:lineRule="exact"/>
        <w:rPr>
          <w:rFonts w:ascii="游ゴシック" w:eastAsia="游ゴシック" w:hAnsi="游ゴシック"/>
          <w:b/>
          <w:sz w:val="22"/>
        </w:rPr>
      </w:pPr>
      <w:r w:rsidRPr="00996C5B">
        <w:rPr>
          <w:rFonts w:ascii="游ゴシック" w:eastAsia="游ゴシック" w:hAnsi="游ゴシック"/>
          <w:b/>
          <w:sz w:val="22"/>
        </w:rPr>
        <w:t>12</w:t>
      </w:r>
      <w:r w:rsidRPr="00996C5B">
        <w:rPr>
          <w:rFonts w:ascii="游ゴシック" w:eastAsia="游ゴシック" w:hAnsi="游ゴシック" w:hint="eastAsia"/>
          <w:b/>
          <w:sz w:val="22"/>
        </w:rPr>
        <w:t xml:space="preserve">　申　　込</w:t>
      </w:r>
    </w:p>
    <w:p w14:paraId="2324D920" w14:textId="77777777" w:rsidR="00B5343B" w:rsidRPr="00996C5B" w:rsidRDefault="00B5343B" w:rsidP="00237624">
      <w:pPr>
        <w:spacing w:line="280" w:lineRule="exact"/>
        <w:rPr>
          <w:rFonts w:ascii="游ゴシック" w:eastAsia="游ゴシック" w:hAnsi="游ゴシック"/>
          <w:b/>
          <w:sz w:val="22"/>
        </w:rPr>
      </w:pPr>
      <w:r w:rsidRPr="00996C5B">
        <w:rPr>
          <w:rFonts w:ascii="游ゴシック" w:eastAsia="游ゴシック" w:hAnsi="游ゴシック" w:hint="eastAsia"/>
          <w:b/>
          <w:sz w:val="22"/>
        </w:rPr>
        <w:t>＜必要書類等＞</w:t>
      </w:r>
    </w:p>
    <w:p w14:paraId="57AA530D" w14:textId="77777777" w:rsidR="00B5343B" w:rsidRPr="00996C5B" w:rsidRDefault="00B5343B"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Pr="00996C5B">
        <w:rPr>
          <w:rFonts w:ascii="游ゴシック" w:eastAsia="游ゴシック" w:hAnsi="游ゴシック"/>
          <w:sz w:val="22"/>
        </w:rPr>
        <w:t>1</w:t>
      </w:r>
      <w:r w:rsidRPr="00996C5B">
        <w:rPr>
          <w:rFonts w:ascii="游ゴシック" w:eastAsia="游ゴシック" w:hAnsi="游ゴシック" w:hint="eastAsia"/>
          <w:sz w:val="22"/>
        </w:rPr>
        <w:t>)　申込用紙（個人戦用・団体戦用）　　※　必要事項を記入</w:t>
      </w:r>
    </w:p>
    <w:p w14:paraId="2433FCD2" w14:textId="3FCA1136" w:rsidR="00B5343B" w:rsidRDefault="00B5343B"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Pr="00996C5B">
        <w:rPr>
          <w:rFonts w:ascii="游ゴシック" w:eastAsia="游ゴシック" w:hAnsi="游ゴシック"/>
          <w:sz w:val="22"/>
        </w:rPr>
        <w:t>2</w:t>
      </w:r>
      <w:r w:rsidRPr="00996C5B">
        <w:rPr>
          <w:rFonts w:ascii="游ゴシック" w:eastAsia="游ゴシック" w:hAnsi="游ゴシック" w:hint="eastAsia"/>
          <w:sz w:val="22"/>
        </w:rPr>
        <w:t>)　参 加 費</w:t>
      </w:r>
    </w:p>
    <w:p w14:paraId="1D832D6F" w14:textId="77777777" w:rsidR="00136BC9" w:rsidRPr="00996C5B" w:rsidRDefault="00136BC9" w:rsidP="00237624">
      <w:pPr>
        <w:spacing w:line="280" w:lineRule="exact"/>
        <w:rPr>
          <w:rFonts w:ascii="游ゴシック" w:eastAsia="游ゴシック" w:hAnsi="游ゴシック"/>
          <w:sz w:val="22"/>
        </w:rPr>
      </w:pPr>
    </w:p>
    <w:p w14:paraId="7976CD44" w14:textId="0981C430" w:rsidR="0056538A" w:rsidRPr="00996C5B" w:rsidRDefault="00A30687" w:rsidP="00237624">
      <w:pPr>
        <w:spacing w:line="280" w:lineRule="exact"/>
        <w:rPr>
          <w:rFonts w:ascii="游ゴシック" w:eastAsia="游ゴシック" w:hAnsi="游ゴシック"/>
          <w:b/>
          <w:sz w:val="22"/>
        </w:rPr>
      </w:pPr>
      <w:r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申</w:t>
      </w:r>
      <w:r w:rsidR="00082220" w:rsidRPr="00996C5B">
        <w:rPr>
          <w:rFonts w:ascii="游ゴシック" w:eastAsia="游ゴシック" w:hAnsi="游ゴシック"/>
          <w:b/>
          <w:sz w:val="22"/>
        </w:rPr>
        <w:t xml:space="preserve"> </w:t>
      </w:r>
      <w:r w:rsidR="00082220" w:rsidRPr="00996C5B">
        <w:rPr>
          <w:rFonts w:ascii="游ゴシック" w:eastAsia="游ゴシック" w:hAnsi="游ゴシック" w:hint="eastAsia"/>
          <w:b/>
          <w:sz w:val="22"/>
        </w:rPr>
        <w:t>込</w:t>
      </w:r>
      <w:r w:rsidR="00082220" w:rsidRPr="00996C5B">
        <w:rPr>
          <w:rFonts w:ascii="游ゴシック" w:eastAsia="游ゴシック" w:hAnsi="游ゴシック"/>
          <w:b/>
          <w:sz w:val="22"/>
        </w:rPr>
        <w:t xml:space="preserve"> </w:t>
      </w:r>
      <w:r w:rsidR="00082220" w:rsidRPr="00996C5B">
        <w:rPr>
          <w:rFonts w:ascii="游ゴシック" w:eastAsia="游ゴシック" w:hAnsi="游ゴシック" w:hint="eastAsia"/>
          <w:b/>
          <w:sz w:val="22"/>
        </w:rPr>
        <w:t>先</w:t>
      </w:r>
      <w:r w:rsidRPr="00996C5B">
        <w:rPr>
          <w:rFonts w:ascii="游ゴシック" w:eastAsia="游ゴシック" w:hAnsi="游ゴシック" w:hint="eastAsia"/>
          <w:b/>
          <w:sz w:val="22"/>
        </w:rPr>
        <w:t>＞</w:t>
      </w:r>
    </w:p>
    <w:p w14:paraId="5DADA6C2" w14:textId="77777777" w:rsidR="00082220" w:rsidRDefault="00A30687"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練馬区柔道会事務局</w:t>
      </w:r>
      <w:r w:rsidRPr="00996C5B">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w:t>
      </w:r>
      <w:r w:rsidR="00082220" w:rsidRPr="00996C5B">
        <w:rPr>
          <w:rFonts w:ascii="游ゴシック" w:eastAsia="游ゴシック" w:hAnsi="游ゴシック"/>
          <w:sz w:val="22"/>
        </w:rPr>
        <w:t>177</w:t>
      </w:r>
      <w:r w:rsidR="00082220" w:rsidRPr="00996C5B">
        <w:rPr>
          <w:rFonts w:ascii="游ゴシック" w:eastAsia="游ゴシック" w:hAnsi="游ゴシック" w:hint="eastAsia"/>
          <w:sz w:val="22"/>
        </w:rPr>
        <w:t>-</w:t>
      </w:r>
      <w:r w:rsidR="00082220" w:rsidRPr="00996C5B">
        <w:rPr>
          <w:rFonts w:ascii="游ゴシック" w:eastAsia="游ゴシック" w:hAnsi="游ゴシック"/>
          <w:sz w:val="22"/>
        </w:rPr>
        <w:t>0045</w:t>
      </w:r>
      <w:r w:rsidR="00082220" w:rsidRPr="00996C5B">
        <w:rPr>
          <w:rFonts w:ascii="游ゴシック" w:eastAsia="游ゴシック" w:hAnsi="游ゴシック" w:hint="eastAsia"/>
          <w:sz w:val="22"/>
        </w:rPr>
        <w:t xml:space="preserve">　練馬区石神井台</w:t>
      </w:r>
      <w:r w:rsidR="009574EA" w:rsidRPr="00996C5B">
        <w:rPr>
          <w:rFonts w:ascii="游ゴシック" w:eastAsia="游ゴシック" w:hAnsi="游ゴシック" w:hint="eastAsia"/>
          <w:sz w:val="22"/>
        </w:rPr>
        <w:t>６</w:t>
      </w:r>
      <w:r w:rsidR="0010287D" w:rsidRPr="00996C5B">
        <w:rPr>
          <w:rFonts w:ascii="游ゴシック" w:eastAsia="游ゴシック" w:hAnsi="游ゴシック" w:hint="eastAsia"/>
          <w:sz w:val="22"/>
        </w:rPr>
        <w:t>－</w:t>
      </w:r>
      <w:r w:rsidR="009574EA" w:rsidRPr="00996C5B">
        <w:rPr>
          <w:rFonts w:ascii="游ゴシック" w:eastAsia="游ゴシック" w:hAnsi="游ゴシック" w:hint="eastAsia"/>
          <w:sz w:val="22"/>
        </w:rPr>
        <w:t>１９</w:t>
      </w:r>
      <w:r w:rsidR="00082220" w:rsidRPr="00996C5B">
        <w:rPr>
          <w:rFonts w:ascii="游ゴシック" w:eastAsia="游ゴシック" w:hAnsi="游ゴシック" w:hint="eastAsia"/>
          <w:sz w:val="22"/>
        </w:rPr>
        <w:t>－</w:t>
      </w:r>
      <w:r w:rsidR="009574EA" w:rsidRPr="00996C5B">
        <w:rPr>
          <w:rFonts w:ascii="游ゴシック" w:eastAsia="游ゴシック" w:hAnsi="游ゴシック" w:hint="eastAsia"/>
          <w:sz w:val="22"/>
        </w:rPr>
        <w:t>３</w:t>
      </w:r>
      <w:r w:rsidR="00082220" w:rsidRPr="00996C5B">
        <w:rPr>
          <w:rFonts w:ascii="游ゴシック" w:eastAsia="游ゴシック" w:hAnsi="游ゴシック" w:hint="eastAsia"/>
          <w:sz w:val="22"/>
        </w:rPr>
        <w:t>－</w:t>
      </w:r>
      <w:r w:rsidR="009574EA" w:rsidRPr="00996C5B">
        <w:rPr>
          <w:rFonts w:ascii="游ゴシック" w:eastAsia="游ゴシック" w:hAnsi="游ゴシック" w:hint="eastAsia"/>
          <w:sz w:val="22"/>
        </w:rPr>
        <w:t>１０１</w:t>
      </w:r>
      <w:r w:rsidR="00082220" w:rsidRPr="00996C5B">
        <w:rPr>
          <w:rFonts w:ascii="游ゴシック" w:eastAsia="游ゴシック" w:hAnsi="游ゴシック" w:hint="eastAsia"/>
          <w:sz w:val="22"/>
        </w:rPr>
        <w:t xml:space="preserve">　原接骨院内</w:t>
      </w:r>
    </w:p>
    <w:p w14:paraId="74C708E4" w14:textId="77777777" w:rsidR="00136BC9" w:rsidRPr="00996C5B" w:rsidRDefault="00136BC9" w:rsidP="00237624">
      <w:pPr>
        <w:spacing w:line="280" w:lineRule="exact"/>
        <w:rPr>
          <w:rFonts w:ascii="游ゴシック" w:eastAsia="游ゴシック" w:hAnsi="游ゴシック"/>
          <w:sz w:val="22"/>
        </w:rPr>
      </w:pPr>
    </w:p>
    <w:p w14:paraId="69E34075" w14:textId="651DC315" w:rsidR="0056538A" w:rsidRPr="00996C5B" w:rsidRDefault="00A30687" w:rsidP="00237624">
      <w:pPr>
        <w:spacing w:line="280" w:lineRule="exact"/>
        <w:rPr>
          <w:rFonts w:ascii="游ゴシック" w:eastAsia="游ゴシック" w:hAnsi="游ゴシック"/>
          <w:b/>
          <w:sz w:val="22"/>
        </w:rPr>
      </w:pPr>
      <w:r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申込方法</w:t>
      </w:r>
      <w:r w:rsidRPr="00996C5B">
        <w:rPr>
          <w:rFonts w:ascii="游ゴシック" w:eastAsia="游ゴシック" w:hAnsi="游ゴシック" w:hint="eastAsia"/>
          <w:b/>
          <w:sz w:val="22"/>
        </w:rPr>
        <w:t>＞</w:t>
      </w:r>
    </w:p>
    <w:p w14:paraId="4E2CBC7E" w14:textId="77777777" w:rsidR="00082220" w:rsidRPr="00996C5B" w:rsidRDefault="00A30687"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下記のいずれかの方法</w:t>
      </w:r>
      <w:r w:rsidRPr="00996C5B">
        <w:rPr>
          <w:rFonts w:ascii="游ゴシック" w:eastAsia="游ゴシック" w:hAnsi="游ゴシック" w:hint="eastAsia"/>
          <w:sz w:val="22"/>
        </w:rPr>
        <w:t>で申し込む。</w:t>
      </w:r>
    </w:p>
    <w:p w14:paraId="25480E82" w14:textId="126E7A36" w:rsidR="00082220" w:rsidRPr="00996C5B" w:rsidRDefault="00A30687" w:rsidP="00237624">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Pr="00996C5B">
        <w:rPr>
          <w:rFonts w:ascii="游ゴシック" w:eastAsia="游ゴシック" w:hAnsi="游ゴシック"/>
          <w:sz w:val="22"/>
        </w:rPr>
        <w:t>1</w:t>
      </w:r>
      <w:r w:rsidRPr="00996C5B">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申込用紙（個人戦用・団体戦用）</w:t>
      </w:r>
      <w:r w:rsidR="009574EA" w:rsidRPr="00996C5B">
        <w:rPr>
          <w:rFonts w:ascii="游ゴシック" w:eastAsia="游ゴシック" w:hAnsi="游ゴシック" w:hint="eastAsia"/>
          <w:sz w:val="22"/>
        </w:rPr>
        <w:t>と</w:t>
      </w:r>
      <w:r w:rsidR="00082220" w:rsidRPr="00996C5B">
        <w:rPr>
          <w:rFonts w:ascii="游ゴシック" w:eastAsia="游ゴシック" w:hAnsi="游ゴシック" w:hint="eastAsia"/>
          <w:sz w:val="22"/>
        </w:rPr>
        <w:t>参加料合計を直接申込先に持参する方法</w:t>
      </w:r>
    </w:p>
    <w:p w14:paraId="586157CF" w14:textId="301749D8" w:rsidR="00082220" w:rsidRPr="00996C5B" w:rsidRDefault="00A30687" w:rsidP="00237624">
      <w:pPr>
        <w:spacing w:line="280" w:lineRule="exact"/>
        <w:ind w:leftChars="9" w:left="459"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Pr="00996C5B">
        <w:rPr>
          <w:rFonts w:ascii="游ゴシック" w:eastAsia="游ゴシック" w:hAnsi="游ゴシック"/>
          <w:sz w:val="22"/>
        </w:rPr>
        <w:t>(2)</w:t>
      </w:r>
      <w:r w:rsidR="00082220" w:rsidRPr="00996C5B">
        <w:rPr>
          <w:rFonts w:ascii="游ゴシック" w:eastAsia="游ゴシック" w:hAnsi="游ゴシック" w:hint="eastAsia"/>
          <w:sz w:val="22"/>
        </w:rPr>
        <w:t xml:space="preserve">　申込用紙（個人戦用・団体戦用）を申込先に郵送し、参加料を郵便振替で納入する方法（振込手数料がかかります）</w:t>
      </w:r>
      <w:r w:rsidR="0056538A" w:rsidRPr="00996C5B">
        <w:rPr>
          <w:rFonts w:ascii="游ゴシック" w:eastAsia="游ゴシック" w:hAnsi="游ゴシック" w:hint="eastAsia"/>
          <w:sz w:val="22"/>
        </w:rPr>
        <w:t>。</w:t>
      </w:r>
    </w:p>
    <w:p w14:paraId="29727E16" w14:textId="77777777" w:rsidR="00082220" w:rsidRDefault="00082220" w:rsidP="00237624">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口座番号：</w:t>
      </w:r>
      <w:r w:rsidR="009574EA" w:rsidRPr="00996C5B">
        <w:rPr>
          <w:rFonts w:ascii="游ゴシック" w:eastAsia="游ゴシック" w:hAnsi="游ゴシック" w:hint="eastAsia"/>
          <w:sz w:val="22"/>
        </w:rPr>
        <w:t>００１１０</w:t>
      </w:r>
      <w:r w:rsidRPr="00996C5B">
        <w:rPr>
          <w:rFonts w:ascii="游ゴシック" w:eastAsia="游ゴシック" w:hAnsi="游ゴシック" w:hint="eastAsia"/>
          <w:sz w:val="22"/>
        </w:rPr>
        <w:t>－</w:t>
      </w:r>
      <w:r w:rsidR="009574EA" w:rsidRPr="00996C5B">
        <w:rPr>
          <w:rFonts w:ascii="游ゴシック" w:eastAsia="游ゴシック" w:hAnsi="游ゴシック" w:hint="eastAsia"/>
          <w:sz w:val="22"/>
        </w:rPr>
        <w:t>６</w:t>
      </w:r>
      <w:r w:rsidRPr="00996C5B">
        <w:rPr>
          <w:rFonts w:ascii="游ゴシック" w:eastAsia="游ゴシック" w:hAnsi="游ゴシック" w:hint="eastAsia"/>
          <w:sz w:val="22"/>
        </w:rPr>
        <w:t>－</w:t>
      </w:r>
      <w:r w:rsidR="009574EA" w:rsidRPr="00996C5B">
        <w:rPr>
          <w:rFonts w:ascii="游ゴシック" w:eastAsia="游ゴシック" w:hAnsi="游ゴシック" w:hint="eastAsia"/>
          <w:sz w:val="22"/>
        </w:rPr>
        <w:t>７７８４１１</w:t>
      </w:r>
      <w:r w:rsidR="004E3396"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口座名称：練馬区柔道会</w:t>
      </w:r>
    </w:p>
    <w:p w14:paraId="669DBD6B" w14:textId="77777777" w:rsidR="00136BC9" w:rsidRPr="00996C5B" w:rsidRDefault="00136BC9" w:rsidP="00237624">
      <w:pPr>
        <w:spacing w:line="280" w:lineRule="exact"/>
        <w:rPr>
          <w:rFonts w:ascii="游ゴシック" w:eastAsia="游ゴシック" w:hAnsi="游ゴシック"/>
          <w:sz w:val="22"/>
        </w:rPr>
      </w:pPr>
    </w:p>
    <w:p w14:paraId="285BDC53" w14:textId="2FB22AFE" w:rsidR="0056538A" w:rsidRPr="00996C5B" w:rsidRDefault="004E3396" w:rsidP="00237624">
      <w:pPr>
        <w:spacing w:line="280" w:lineRule="exact"/>
        <w:rPr>
          <w:rFonts w:ascii="游ゴシック" w:eastAsia="游ゴシック" w:hAnsi="游ゴシック"/>
          <w:b/>
          <w:sz w:val="22"/>
        </w:rPr>
      </w:pPr>
      <w:r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申込</w:t>
      </w:r>
      <w:r w:rsidR="00B5343B" w:rsidRPr="00996C5B">
        <w:rPr>
          <w:rFonts w:ascii="游ゴシック" w:eastAsia="游ゴシック" w:hAnsi="游ゴシック" w:hint="eastAsia"/>
          <w:b/>
          <w:sz w:val="22"/>
        </w:rPr>
        <w:t>期限</w:t>
      </w:r>
      <w:r w:rsidRPr="00996C5B">
        <w:rPr>
          <w:rFonts w:ascii="游ゴシック" w:eastAsia="游ゴシック" w:hAnsi="游ゴシック" w:hint="eastAsia"/>
          <w:b/>
          <w:sz w:val="22"/>
        </w:rPr>
        <w:t>＞</w:t>
      </w:r>
    </w:p>
    <w:p w14:paraId="672016D2" w14:textId="4F39BDDE" w:rsidR="00082220" w:rsidRPr="00996C5B" w:rsidRDefault="004E3396" w:rsidP="00237624">
      <w:pPr>
        <w:spacing w:line="280" w:lineRule="exact"/>
        <w:rPr>
          <w:rFonts w:ascii="游ゴシック" w:eastAsia="游ゴシック" w:hAnsi="游ゴシック"/>
          <w:b/>
          <w:sz w:val="22"/>
          <w:u w:val="single"/>
        </w:rPr>
      </w:pPr>
      <w:r w:rsidRPr="00996C5B">
        <w:rPr>
          <w:rFonts w:ascii="游ゴシック" w:eastAsia="游ゴシック" w:hAnsi="游ゴシック" w:hint="eastAsia"/>
          <w:b/>
          <w:sz w:val="22"/>
        </w:rPr>
        <w:t xml:space="preserve">　　</w:t>
      </w:r>
      <w:r w:rsidR="003708BA" w:rsidRPr="00996C5B">
        <w:rPr>
          <w:rFonts w:ascii="游ゴシック" w:eastAsia="游ゴシック" w:hAnsi="游ゴシック" w:hint="eastAsia"/>
          <w:b/>
          <w:sz w:val="22"/>
          <w:u w:val="single"/>
        </w:rPr>
        <w:t>令和</w:t>
      </w:r>
      <w:r w:rsidR="00116A2F">
        <w:rPr>
          <w:rFonts w:ascii="游ゴシック" w:eastAsia="游ゴシック" w:hAnsi="游ゴシック" w:hint="eastAsia"/>
          <w:b/>
          <w:sz w:val="22"/>
          <w:u w:val="single"/>
        </w:rPr>
        <w:t>７</w:t>
      </w:r>
      <w:r w:rsidR="0056538A" w:rsidRPr="00996C5B">
        <w:rPr>
          <w:rFonts w:ascii="游ゴシック" w:eastAsia="游ゴシック" w:hAnsi="游ゴシック" w:hint="eastAsia"/>
          <w:b/>
          <w:sz w:val="22"/>
          <w:u w:val="single"/>
        </w:rPr>
        <w:t>年</w:t>
      </w:r>
      <w:r w:rsidR="00082220" w:rsidRPr="00996C5B">
        <w:rPr>
          <w:rFonts w:ascii="游ゴシック" w:eastAsia="游ゴシック" w:hAnsi="游ゴシック" w:hint="eastAsia"/>
          <w:b/>
          <w:sz w:val="22"/>
          <w:u w:val="single"/>
        </w:rPr>
        <w:t>９月</w:t>
      </w:r>
      <w:r w:rsidR="00082DAE">
        <w:rPr>
          <w:rFonts w:ascii="游ゴシック" w:eastAsia="游ゴシック" w:hAnsi="游ゴシック" w:hint="eastAsia"/>
          <w:b/>
          <w:sz w:val="22"/>
          <w:u w:val="single"/>
        </w:rPr>
        <w:t>１</w:t>
      </w:r>
      <w:r w:rsidR="00116A2F">
        <w:rPr>
          <w:rFonts w:ascii="游ゴシック" w:eastAsia="游ゴシック" w:hAnsi="游ゴシック" w:hint="eastAsia"/>
          <w:b/>
          <w:sz w:val="22"/>
          <w:u w:val="single"/>
        </w:rPr>
        <w:t>０</w:t>
      </w:r>
      <w:r w:rsidR="0056538A" w:rsidRPr="00996C5B">
        <w:rPr>
          <w:rFonts w:ascii="游ゴシック" w:eastAsia="游ゴシック" w:hAnsi="游ゴシック" w:hint="eastAsia"/>
          <w:b/>
          <w:sz w:val="22"/>
          <w:u w:val="single"/>
        </w:rPr>
        <w:t>日</w:t>
      </w:r>
      <w:r w:rsidR="00082220" w:rsidRPr="00996C5B">
        <w:rPr>
          <w:rFonts w:ascii="游ゴシック" w:eastAsia="游ゴシック" w:hAnsi="游ゴシック" w:hint="eastAsia"/>
          <w:b/>
          <w:sz w:val="22"/>
          <w:u w:val="single"/>
        </w:rPr>
        <w:t>（</w:t>
      </w:r>
      <w:r w:rsidR="00082DAE">
        <w:rPr>
          <w:rFonts w:ascii="游ゴシック" w:eastAsia="游ゴシック" w:hAnsi="游ゴシック" w:hint="eastAsia"/>
          <w:b/>
          <w:sz w:val="22"/>
          <w:u w:val="single"/>
        </w:rPr>
        <w:t>水</w:t>
      </w:r>
      <w:r w:rsidR="00082220" w:rsidRPr="00996C5B">
        <w:rPr>
          <w:rFonts w:ascii="游ゴシック" w:eastAsia="游ゴシック" w:hAnsi="游ゴシック" w:hint="eastAsia"/>
          <w:b/>
          <w:sz w:val="22"/>
          <w:u w:val="single"/>
        </w:rPr>
        <w:t>）［申込用紙・参加料ともに必着のこと］</w:t>
      </w:r>
    </w:p>
    <w:p w14:paraId="1EC792A6" w14:textId="77777777" w:rsidR="00116A2F" w:rsidRDefault="00082220" w:rsidP="00237624">
      <w:pPr>
        <w:spacing w:line="280" w:lineRule="exact"/>
        <w:ind w:leftChars="100" w:left="430" w:hangingChars="100" w:hanging="220"/>
        <w:rPr>
          <w:rFonts w:ascii="游ゴシック" w:eastAsia="游ゴシック" w:hAnsi="游ゴシック"/>
          <w:sz w:val="22"/>
        </w:rPr>
      </w:pPr>
      <w:r w:rsidRPr="00996C5B">
        <w:rPr>
          <w:rFonts w:ascii="游ゴシック" w:eastAsia="游ゴシック" w:hAnsi="游ゴシック" w:hint="eastAsia"/>
          <w:sz w:val="22"/>
        </w:rPr>
        <w:t>※</w:t>
      </w:r>
      <w:r w:rsidR="0056538A"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申込書に記載された個人情報は、今大会の試合の組み合わせにのみ使用するものであり、それ以外の目的では</w:t>
      </w:r>
      <w:r w:rsidR="00F2125E" w:rsidRPr="00996C5B">
        <w:rPr>
          <w:rFonts w:ascii="游ゴシック" w:eastAsia="游ゴシック" w:hAnsi="游ゴシック" w:hint="eastAsia"/>
          <w:sz w:val="22"/>
        </w:rPr>
        <w:t>使用いたしません</w:t>
      </w:r>
      <w:r w:rsidRPr="00996C5B">
        <w:rPr>
          <w:rFonts w:ascii="游ゴシック" w:eastAsia="游ゴシック" w:hAnsi="游ゴシック" w:hint="eastAsia"/>
          <w:sz w:val="22"/>
        </w:rPr>
        <w:t>。</w:t>
      </w:r>
    </w:p>
    <w:p w14:paraId="551858BE" w14:textId="5DE7C042" w:rsidR="00082220" w:rsidRPr="00996C5B" w:rsidRDefault="00082220" w:rsidP="00237624">
      <w:pPr>
        <w:spacing w:line="280" w:lineRule="exact"/>
        <w:ind w:leftChars="200" w:left="420" w:firstLineChars="100" w:firstLine="220"/>
        <w:rPr>
          <w:rFonts w:ascii="游ゴシック" w:eastAsia="游ゴシック" w:hAnsi="游ゴシック"/>
          <w:sz w:val="22"/>
        </w:rPr>
      </w:pPr>
      <w:r w:rsidRPr="00996C5B">
        <w:rPr>
          <w:rFonts w:ascii="游ゴシック" w:eastAsia="游ゴシック" w:hAnsi="游ゴシック" w:hint="eastAsia"/>
          <w:sz w:val="22"/>
        </w:rPr>
        <w:t>なお、参加者の氏名・所属・学年・段位を大会プログラムに記載することを</w:t>
      </w:r>
      <w:r w:rsidR="00F2125E" w:rsidRPr="00996C5B">
        <w:rPr>
          <w:rFonts w:ascii="游ゴシック" w:eastAsia="游ゴシック" w:hAnsi="游ゴシック" w:hint="eastAsia"/>
          <w:sz w:val="22"/>
        </w:rPr>
        <w:t>ご承諾ください</w:t>
      </w:r>
      <w:r w:rsidRPr="00996C5B">
        <w:rPr>
          <w:rFonts w:ascii="游ゴシック" w:eastAsia="游ゴシック" w:hAnsi="游ゴシック" w:hint="eastAsia"/>
          <w:sz w:val="22"/>
        </w:rPr>
        <w:t>。</w:t>
      </w:r>
    </w:p>
    <w:p w14:paraId="221164CA" w14:textId="7CFDF78D" w:rsidR="0056538A" w:rsidRPr="00116A2F" w:rsidRDefault="00116A2F" w:rsidP="00237624">
      <w:pPr>
        <w:spacing w:line="280" w:lineRule="exact"/>
        <w:rPr>
          <w:rFonts w:ascii="游ゴシック" w:eastAsia="游ゴシック" w:hAnsi="游ゴシック"/>
          <w:sz w:val="22"/>
          <w:u w:val="single"/>
        </w:rPr>
      </w:pPr>
      <w:r>
        <w:rPr>
          <w:rFonts w:ascii="游ゴシック" w:eastAsia="游ゴシック" w:hAnsi="游ゴシック" w:hint="eastAsia"/>
          <w:sz w:val="22"/>
        </w:rPr>
        <w:t xml:space="preserve">　　　</w:t>
      </w:r>
      <w:r w:rsidRPr="00116A2F">
        <w:rPr>
          <w:rFonts w:ascii="游ゴシック" w:eastAsia="游ゴシック" w:hAnsi="游ゴシック" w:hint="eastAsia"/>
          <w:sz w:val="22"/>
          <w:u w:val="single"/>
        </w:rPr>
        <w:t>また、記録用に写真撮影を行いますので、参加者が写真に写りこむことをご承諾ください。</w:t>
      </w:r>
    </w:p>
    <w:p w14:paraId="10546537" w14:textId="77777777" w:rsidR="004E3396" w:rsidRPr="00996C5B" w:rsidRDefault="00082220" w:rsidP="00237624">
      <w:pPr>
        <w:spacing w:line="280" w:lineRule="exact"/>
        <w:ind w:left="1980" w:hangingChars="900" w:hanging="1980"/>
        <w:rPr>
          <w:rFonts w:ascii="游ゴシック" w:eastAsia="游ゴシック" w:hAnsi="游ゴシック"/>
          <w:b/>
          <w:sz w:val="22"/>
        </w:rPr>
      </w:pPr>
      <w:r w:rsidRPr="00996C5B">
        <w:rPr>
          <w:rFonts w:ascii="游ゴシック" w:eastAsia="游ゴシック" w:hAnsi="游ゴシック"/>
          <w:b/>
          <w:sz w:val="22"/>
        </w:rPr>
        <w:t>13</w:t>
      </w:r>
      <w:r w:rsidRPr="00996C5B">
        <w:rPr>
          <w:rFonts w:ascii="游ゴシック" w:eastAsia="游ゴシック" w:hAnsi="游ゴシック" w:hint="eastAsia"/>
          <w:b/>
          <w:sz w:val="22"/>
        </w:rPr>
        <w:t xml:space="preserve">　保　　険</w:t>
      </w:r>
    </w:p>
    <w:p w14:paraId="10BB9B91" w14:textId="13B678A5" w:rsidR="00082220" w:rsidRPr="00996C5B" w:rsidRDefault="00082220" w:rsidP="00237624">
      <w:pPr>
        <w:spacing w:line="280" w:lineRule="exact"/>
        <w:ind w:left="1980" w:hangingChars="900" w:hanging="1980"/>
        <w:rPr>
          <w:rFonts w:ascii="游ゴシック" w:eastAsia="游ゴシック" w:hAnsi="游ゴシック"/>
          <w:sz w:val="22"/>
        </w:rPr>
      </w:pPr>
      <w:r w:rsidRPr="00996C5B">
        <w:rPr>
          <w:rFonts w:ascii="游ゴシック" w:eastAsia="游ゴシック" w:hAnsi="游ゴシック" w:hint="eastAsia"/>
          <w:sz w:val="22"/>
        </w:rPr>
        <w:t xml:space="preserve">　</w:t>
      </w:r>
      <w:r w:rsidR="004E3396" w:rsidRPr="00996C5B">
        <w:rPr>
          <w:rFonts w:ascii="游ゴシック" w:eastAsia="游ゴシック" w:hAnsi="游ゴシック" w:hint="eastAsia"/>
          <w:sz w:val="22"/>
        </w:rPr>
        <w:t>・</w:t>
      </w:r>
      <w:r w:rsidR="0056538A"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万一の事故に備えて、</w:t>
      </w:r>
      <w:r w:rsidR="00600DB2" w:rsidRPr="00996C5B">
        <w:rPr>
          <w:rFonts w:ascii="游ゴシック" w:eastAsia="游ゴシック" w:hAnsi="游ゴシック" w:hint="eastAsia"/>
          <w:sz w:val="22"/>
        </w:rPr>
        <w:t>主管団体</w:t>
      </w:r>
      <w:r w:rsidRPr="00996C5B">
        <w:rPr>
          <w:rFonts w:ascii="游ゴシック" w:eastAsia="游ゴシック" w:hAnsi="游ゴシック" w:hint="eastAsia"/>
          <w:sz w:val="22"/>
        </w:rPr>
        <w:t>が参加選手全員に対して傷害保険の加入手続を行う。</w:t>
      </w:r>
    </w:p>
    <w:p w14:paraId="084BC014" w14:textId="77777777" w:rsidR="00082220" w:rsidRPr="00996C5B" w:rsidRDefault="00082220" w:rsidP="00237624">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004E3396"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万一の事故発生については、応急処置を施すとともに、傷害保険の範囲内で責任を負うものとする。</w:t>
      </w:r>
    </w:p>
    <w:p w14:paraId="5D146DCB" w14:textId="77777777" w:rsidR="00082220" w:rsidRPr="00996C5B" w:rsidRDefault="00082220" w:rsidP="00237624">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004E3396" w:rsidRPr="00996C5B">
        <w:rPr>
          <w:rFonts w:ascii="游ゴシック" w:eastAsia="游ゴシック" w:hAnsi="游ゴシック" w:hint="eastAsia"/>
          <w:sz w:val="22"/>
        </w:rPr>
        <w:t>・</w:t>
      </w:r>
      <w:r w:rsidRPr="00996C5B">
        <w:rPr>
          <w:rFonts w:ascii="游ゴシック" w:eastAsia="游ゴシック" w:hAnsi="游ゴシック" w:hint="eastAsia"/>
          <w:sz w:val="22"/>
        </w:rPr>
        <w:t xml:space="preserve">　傷害保険の適用は、原則として大会開催中に大会本部まで届け出があった事故のみを対象とする。</w:t>
      </w:r>
    </w:p>
    <w:p w14:paraId="73C4FD3A" w14:textId="77777777" w:rsidR="00082220" w:rsidRPr="00996C5B" w:rsidRDefault="00082220" w:rsidP="00237624">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004E3396" w:rsidRPr="00996C5B">
        <w:rPr>
          <w:rFonts w:ascii="游ゴシック" w:eastAsia="游ゴシック" w:hAnsi="游ゴシック" w:hint="eastAsia"/>
          <w:sz w:val="22"/>
        </w:rPr>
        <w:t>・</w:t>
      </w:r>
      <w:r w:rsidRPr="00996C5B">
        <w:rPr>
          <w:rFonts w:ascii="游ゴシック" w:eastAsia="游ゴシック" w:hAnsi="游ゴシック" w:hint="eastAsia"/>
          <w:sz w:val="22"/>
        </w:rPr>
        <w:t xml:space="preserve">　傷害保険の適用範囲外の補償は参加者側の責任となるので、各自が別途傷害保険に加入するなどして事故対策を立てておくこと。</w:t>
      </w:r>
    </w:p>
    <w:p w14:paraId="67339D45" w14:textId="77777777" w:rsidR="0056538A" w:rsidRDefault="0056538A" w:rsidP="00237624">
      <w:pPr>
        <w:spacing w:line="280" w:lineRule="exact"/>
        <w:rPr>
          <w:rFonts w:ascii="游ゴシック" w:eastAsia="游ゴシック" w:hAnsi="游ゴシック"/>
          <w:sz w:val="22"/>
        </w:rPr>
      </w:pPr>
    </w:p>
    <w:p w14:paraId="78DD6269" w14:textId="77777777" w:rsidR="009355B1" w:rsidRDefault="009355B1" w:rsidP="00237624">
      <w:pPr>
        <w:spacing w:line="280" w:lineRule="exact"/>
        <w:rPr>
          <w:rFonts w:ascii="游ゴシック" w:eastAsia="游ゴシック" w:hAnsi="游ゴシック"/>
          <w:sz w:val="22"/>
        </w:rPr>
      </w:pPr>
    </w:p>
    <w:p w14:paraId="2AE3E56F" w14:textId="77777777" w:rsidR="009355B1" w:rsidRDefault="009355B1" w:rsidP="00237624">
      <w:pPr>
        <w:spacing w:line="280" w:lineRule="exact"/>
        <w:rPr>
          <w:rFonts w:ascii="游ゴシック" w:eastAsia="游ゴシック" w:hAnsi="游ゴシック"/>
          <w:sz w:val="22"/>
        </w:rPr>
      </w:pPr>
    </w:p>
    <w:p w14:paraId="17F85212" w14:textId="77777777" w:rsidR="009355B1" w:rsidRDefault="009355B1" w:rsidP="00237624">
      <w:pPr>
        <w:spacing w:line="280" w:lineRule="exact"/>
        <w:rPr>
          <w:rFonts w:ascii="游ゴシック" w:eastAsia="游ゴシック" w:hAnsi="游ゴシック"/>
          <w:sz w:val="22"/>
        </w:rPr>
      </w:pPr>
    </w:p>
    <w:p w14:paraId="0CF2BF23" w14:textId="77777777" w:rsidR="009355B1" w:rsidRPr="00996C5B" w:rsidRDefault="009355B1" w:rsidP="00237624">
      <w:pPr>
        <w:spacing w:line="280" w:lineRule="exact"/>
        <w:rPr>
          <w:rFonts w:ascii="游ゴシック" w:eastAsia="游ゴシック" w:hAnsi="游ゴシック"/>
          <w:sz w:val="22"/>
        </w:rPr>
      </w:pPr>
    </w:p>
    <w:p w14:paraId="42253C01" w14:textId="77777777" w:rsidR="004E3396" w:rsidRPr="00996C5B" w:rsidRDefault="00082220" w:rsidP="00237624">
      <w:pPr>
        <w:spacing w:line="280" w:lineRule="exact"/>
        <w:rPr>
          <w:rFonts w:ascii="游ゴシック" w:eastAsia="游ゴシック" w:hAnsi="游ゴシック"/>
          <w:b/>
          <w:sz w:val="22"/>
        </w:rPr>
      </w:pPr>
      <w:r w:rsidRPr="00996C5B">
        <w:rPr>
          <w:rFonts w:ascii="游ゴシック" w:eastAsia="游ゴシック" w:hAnsi="游ゴシック"/>
          <w:b/>
          <w:sz w:val="22"/>
        </w:rPr>
        <w:lastRenderedPageBreak/>
        <w:t>14</w:t>
      </w:r>
      <w:r w:rsidRPr="00996C5B">
        <w:rPr>
          <w:rFonts w:ascii="游ゴシック" w:eastAsia="游ゴシック" w:hAnsi="游ゴシック" w:hint="eastAsia"/>
          <w:b/>
          <w:sz w:val="22"/>
        </w:rPr>
        <w:t xml:space="preserve">　そ</w:t>
      </w:r>
      <w:r w:rsidRPr="00996C5B">
        <w:rPr>
          <w:rFonts w:ascii="游ゴシック" w:eastAsia="游ゴシック" w:hAnsi="游ゴシック"/>
          <w:b/>
          <w:sz w:val="22"/>
        </w:rPr>
        <w:t xml:space="preserve"> </w:t>
      </w:r>
      <w:r w:rsidRPr="00996C5B">
        <w:rPr>
          <w:rFonts w:ascii="游ゴシック" w:eastAsia="游ゴシック" w:hAnsi="游ゴシック" w:hint="eastAsia"/>
          <w:b/>
          <w:sz w:val="22"/>
        </w:rPr>
        <w:t>の</w:t>
      </w:r>
      <w:r w:rsidRPr="00996C5B">
        <w:rPr>
          <w:rFonts w:ascii="游ゴシック" w:eastAsia="游ゴシック" w:hAnsi="游ゴシック"/>
          <w:b/>
          <w:sz w:val="22"/>
        </w:rPr>
        <w:t xml:space="preserve"> </w:t>
      </w:r>
      <w:r w:rsidRPr="00996C5B">
        <w:rPr>
          <w:rFonts w:ascii="游ゴシック" w:eastAsia="游ゴシック" w:hAnsi="游ゴシック" w:hint="eastAsia"/>
          <w:b/>
          <w:sz w:val="22"/>
        </w:rPr>
        <w:t>他</w:t>
      </w:r>
    </w:p>
    <w:p w14:paraId="7892A2A6" w14:textId="77777777" w:rsidR="00B04226" w:rsidRDefault="00281671" w:rsidP="00237624">
      <w:pPr>
        <w:spacing w:line="280" w:lineRule="exact"/>
        <w:ind w:left="440" w:hangingChars="200" w:hanging="440"/>
        <w:rPr>
          <w:rFonts w:ascii="游ゴシック" w:eastAsia="游ゴシック" w:hAnsi="游ゴシック"/>
          <w:b/>
          <w:sz w:val="22"/>
        </w:rPr>
      </w:pPr>
      <w:r w:rsidRPr="00996C5B">
        <w:rPr>
          <w:rFonts w:ascii="游ゴシック" w:eastAsia="游ゴシック" w:hAnsi="游ゴシック" w:hint="eastAsia"/>
          <w:b/>
          <w:sz w:val="22"/>
        </w:rPr>
        <w:t>＜</w:t>
      </w:r>
      <w:r>
        <w:rPr>
          <w:rFonts w:ascii="游ゴシック" w:eastAsia="游ゴシック" w:hAnsi="游ゴシック" w:hint="eastAsia"/>
          <w:b/>
          <w:sz w:val="22"/>
        </w:rPr>
        <w:t>脳震盪対応について</w:t>
      </w:r>
      <w:r w:rsidRPr="00996C5B">
        <w:rPr>
          <w:rFonts w:ascii="游ゴシック" w:eastAsia="游ゴシック" w:hAnsi="游ゴシック" w:hint="eastAsia"/>
          <w:b/>
          <w:sz w:val="22"/>
        </w:rPr>
        <w:t>＞</w:t>
      </w:r>
    </w:p>
    <w:p w14:paraId="036880D8" w14:textId="44364E56" w:rsidR="00B04226" w:rsidRDefault="00B04226" w:rsidP="00B04226">
      <w:pPr>
        <w:spacing w:line="280" w:lineRule="exact"/>
        <w:ind w:leftChars="200" w:left="420"/>
        <w:rPr>
          <w:rFonts w:ascii="游ゴシック" w:eastAsia="游ゴシック" w:hAnsi="游ゴシック"/>
          <w:sz w:val="22"/>
        </w:rPr>
      </w:pPr>
      <w:r w:rsidRPr="00B04226">
        <w:rPr>
          <w:rFonts w:ascii="游ゴシック" w:eastAsia="游ゴシック" w:hAnsi="游ゴシック" w:hint="eastAsia"/>
          <w:sz w:val="22"/>
        </w:rPr>
        <w:t>今大会においては、大会当日における年齢が２０才未満の選手に対して、</w:t>
      </w:r>
      <w:r w:rsidR="00355BEC">
        <w:rPr>
          <w:rFonts w:ascii="游ゴシック" w:eastAsia="游ゴシック" w:hAnsi="游ゴシック" w:hint="eastAsia"/>
          <w:sz w:val="22"/>
        </w:rPr>
        <w:t>下記</w:t>
      </w:r>
      <w:r w:rsidRPr="00B04226">
        <w:rPr>
          <w:rFonts w:ascii="游ゴシック" w:eastAsia="游ゴシック" w:hAnsi="游ゴシック" w:hint="eastAsia"/>
          <w:sz w:val="22"/>
        </w:rPr>
        <w:t>条項を適用するので、</w:t>
      </w:r>
    </w:p>
    <w:p w14:paraId="51987A71" w14:textId="26C8E0E5" w:rsidR="003D52D5" w:rsidRPr="00B04226" w:rsidRDefault="00B04226" w:rsidP="00B04226">
      <w:pPr>
        <w:spacing w:line="280" w:lineRule="exact"/>
        <w:ind w:firstLineChars="100" w:firstLine="220"/>
        <w:rPr>
          <w:rFonts w:ascii="游ゴシック" w:eastAsia="游ゴシック" w:hAnsi="游ゴシック"/>
          <w:b/>
          <w:sz w:val="22"/>
        </w:rPr>
      </w:pPr>
      <w:r w:rsidRPr="00B04226">
        <w:rPr>
          <w:rFonts w:ascii="游ゴシック" w:eastAsia="游ゴシック" w:hAnsi="游ゴシック" w:hint="eastAsia"/>
          <w:sz w:val="22"/>
        </w:rPr>
        <w:t>対象となる選手および指導者は遵守すること。</w:t>
      </w:r>
    </w:p>
    <w:p w14:paraId="1BEFCD55" w14:textId="77777777" w:rsidR="005E61F7" w:rsidRDefault="003D52D5" w:rsidP="00237624">
      <w:pPr>
        <w:spacing w:line="280" w:lineRule="exact"/>
        <w:ind w:firstLineChars="50" w:firstLine="110"/>
        <w:rPr>
          <w:rFonts w:ascii="游ゴシック" w:eastAsia="游ゴシック" w:hAnsi="游ゴシック"/>
          <w:sz w:val="22"/>
        </w:rPr>
      </w:pPr>
      <w:r w:rsidRPr="00996C5B">
        <w:rPr>
          <w:rFonts w:ascii="游ゴシック" w:eastAsia="游ゴシック" w:hAnsi="游ゴシック" w:hint="eastAsia"/>
          <w:sz w:val="22"/>
        </w:rPr>
        <w:t>(</w:t>
      </w:r>
      <w:r w:rsidRPr="00996C5B">
        <w:rPr>
          <w:rFonts w:ascii="游ゴシック" w:eastAsia="游ゴシック" w:hAnsi="游ゴシック"/>
          <w:sz w:val="22"/>
        </w:rPr>
        <w:t>1</w:t>
      </w:r>
      <w:r w:rsidRPr="00996C5B">
        <w:rPr>
          <w:rFonts w:ascii="游ゴシック" w:eastAsia="游ゴシック" w:hAnsi="游ゴシック" w:hint="eastAsia"/>
          <w:sz w:val="22"/>
        </w:rPr>
        <w:t xml:space="preserve">)　</w:t>
      </w:r>
      <w:r>
        <w:rPr>
          <w:rFonts w:ascii="游ゴシック" w:eastAsia="游ゴシック" w:hAnsi="游ゴシック" w:hint="eastAsia"/>
          <w:sz w:val="22"/>
        </w:rPr>
        <w:t>大会1ヶ月以内に脳震盪を受傷した者は脳神経外科の診察を受け、出場の許可を取ること。</w:t>
      </w:r>
    </w:p>
    <w:p w14:paraId="41910802" w14:textId="77777777" w:rsidR="00136BC9" w:rsidRDefault="005E61F7" w:rsidP="00237624">
      <w:pPr>
        <w:spacing w:line="280" w:lineRule="exact"/>
        <w:ind w:leftChars="50" w:left="325" w:hangingChars="100" w:hanging="220"/>
        <w:rPr>
          <w:rFonts w:ascii="游ゴシック" w:eastAsia="游ゴシック" w:hAnsi="游ゴシック"/>
          <w:sz w:val="22"/>
        </w:rPr>
      </w:pPr>
      <w:r>
        <w:rPr>
          <w:rFonts w:ascii="游ゴシック" w:eastAsia="游ゴシック" w:hAnsi="游ゴシック" w:hint="eastAsia"/>
          <w:sz w:val="22"/>
        </w:rPr>
        <w:t>(2)　大会中、脳震盪を受傷した者は、継続して当該大会に出場することは不可とする。［なお、至急、専門医（脳神経外科）の精査を行けること。］</w:t>
      </w:r>
    </w:p>
    <w:p w14:paraId="0D28AB2B" w14:textId="77777777" w:rsidR="00136BC9" w:rsidRDefault="00136BC9" w:rsidP="00237624">
      <w:pPr>
        <w:spacing w:line="280" w:lineRule="exact"/>
        <w:ind w:leftChars="50" w:left="325" w:hangingChars="100" w:hanging="220"/>
        <w:rPr>
          <w:rFonts w:ascii="游ゴシック" w:eastAsia="游ゴシック" w:hAnsi="游ゴシック"/>
          <w:sz w:val="22"/>
        </w:rPr>
      </w:pPr>
      <w:r>
        <w:rPr>
          <w:rFonts w:ascii="游ゴシック" w:eastAsia="游ゴシック" w:hAnsi="游ゴシック" w:hint="eastAsia"/>
          <w:sz w:val="22"/>
        </w:rPr>
        <w:t>(3)　練習再開に際しては、脳神経外科の診断を受け、許可を取ること。</w:t>
      </w:r>
    </w:p>
    <w:p w14:paraId="60F00BA7" w14:textId="3F8871D5" w:rsidR="00136BC9" w:rsidRDefault="00136BC9" w:rsidP="00237624">
      <w:pPr>
        <w:spacing w:line="280" w:lineRule="exact"/>
        <w:ind w:leftChars="50" w:left="325" w:hangingChars="100" w:hanging="220"/>
        <w:rPr>
          <w:rFonts w:ascii="游ゴシック" w:eastAsia="游ゴシック" w:hAnsi="游ゴシック"/>
          <w:sz w:val="22"/>
        </w:rPr>
      </w:pPr>
      <w:r>
        <w:rPr>
          <w:rFonts w:ascii="游ゴシック" w:eastAsia="游ゴシック" w:hAnsi="游ゴシック" w:hint="eastAsia"/>
          <w:sz w:val="22"/>
        </w:rPr>
        <w:t>(4)　当該選手の指導者は大会事務局および全柔連に対し、書面により事故報告書を提出すること。</w:t>
      </w:r>
    </w:p>
    <w:p w14:paraId="29A2EDFB" w14:textId="77777777" w:rsidR="00811398" w:rsidRDefault="00811398" w:rsidP="00237624">
      <w:pPr>
        <w:spacing w:line="280" w:lineRule="exact"/>
        <w:ind w:left="440" w:hangingChars="200" w:hanging="440"/>
        <w:rPr>
          <w:rFonts w:ascii="游ゴシック" w:eastAsia="游ゴシック" w:hAnsi="游ゴシック"/>
          <w:sz w:val="22"/>
          <w:u w:val="single"/>
        </w:rPr>
      </w:pPr>
    </w:p>
    <w:p w14:paraId="61DCB6D6" w14:textId="77777777" w:rsidR="00B04226" w:rsidRDefault="00811398" w:rsidP="00B04226">
      <w:pPr>
        <w:spacing w:line="280" w:lineRule="exact"/>
        <w:rPr>
          <w:rFonts w:ascii="游ゴシック" w:eastAsia="游ゴシック" w:hAnsi="游ゴシック"/>
          <w:b/>
          <w:bCs/>
          <w:sz w:val="22"/>
        </w:rPr>
      </w:pPr>
      <w:r w:rsidRPr="00811398">
        <w:rPr>
          <w:rFonts w:ascii="游ゴシック" w:eastAsia="游ゴシック" w:hAnsi="游ゴシック" w:hint="eastAsia"/>
          <w:b/>
          <w:bCs/>
          <w:sz w:val="22"/>
        </w:rPr>
        <w:t>＜試合場におけるコーチの振る舞いについて＞</w:t>
      </w:r>
    </w:p>
    <w:p w14:paraId="2D0AD911" w14:textId="77777777" w:rsidR="00355BEC" w:rsidRDefault="00355BEC" w:rsidP="00355BEC">
      <w:pPr>
        <w:spacing w:line="280" w:lineRule="exact"/>
        <w:ind w:firstLineChars="200" w:firstLine="440"/>
        <w:rPr>
          <w:rFonts w:ascii="游ゴシック" w:eastAsia="游ゴシック" w:hAnsi="游ゴシック"/>
          <w:sz w:val="22"/>
        </w:rPr>
      </w:pPr>
      <w:r w:rsidRPr="00355BEC">
        <w:rPr>
          <w:rFonts w:ascii="游ゴシック" w:eastAsia="游ゴシック" w:hAnsi="游ゴシック" w:hint="eastAsia"/>
          <w:sz w:val="22"/>
        </w:rPr>
        <w:t>今大会においては</w:t>
      </w:r>
      <w:r w:rsidR="00B04226" w:rsidRPr="00355BEC">
        <w:rPr>
          <w:rFonts w:ascii="游ゴシック" w:eastAsia="游ゴシック" w:hAnsi="游ゴシック" w:hint="eastAsia"/>
          <w:sz w:val="22"/>
        </w:rPr>
        <w:t>、コーチ席の設置やＩＤカード発行</w:t>
      </w:r>
      <w:r>
        <w:rPr>
          <w:rFonts w:ascii="游ゴシック" w:eastAsia="游ゴシック" w:hAnsi="游ゴシック" w:hint="eastAsia"/>
          <w:sz w:val="22"/>
        </w:rPr>
        <w:t>を</w:t>
      </w:r>
      <w:r w:rsidRPr="00355BEC">
        <w:rPr>
          <w:rFonts w:ascii="游ゴシック" w:eastAsia="游ゴシック" w:hAnsi="游ゴシック" w:hint="eastAsia"/>
          <w:sz w:val="22"/>
        </w:rPr>
        <w:t>していないが、選手の指導者すべてを</w:t>
      </w:r>
      <w:r w:rsidR="00B04226" w:rsidRPr="00355BEC">
        <w:rPr>
          <w:rFonts w:ascii="游ゴシック" w:eastAsia="游ゴシック" w:hAnsi="游ゴシック" w:hint="eastAsia"/>
          <w:sz w:val="22"/>
        </w:rPr>
        <w:t>コー</w:t>
      </w:r>
    </w:p>
    <w:p w14:paraId="5C5B0022" w14:textId="0C295F6C" w:rsidR="00B04226" w:rsidRPr="00355BEC" w:rsidRDefault="00B04226" w:rsidP="00355BEC">
      <w:pPr>
        <w:spacing w:line="280" w:lineRule="exact"/>
        <w:ind w:firstLineChars="100" w:firstLine="220"/>
        <w:rPr>
          <w:rFonts w:ascii="游ゴシック" w:eastAsia="游ゴシック" w:hAnsi="游ゴシック"/>
          <w:sz w:val="22"/>
        </w:rPr>
      </w:pPr>
      <w:r w:rsidRPr="00355BEC">
        <w:rPr>
          <w:rFonts w:ascii="游ゴシック" w:eastAsia="游ゴシック" w:hAnsi="游ゴシック" w:hint="eastAsia"/>
          <w:sz w:val="22"/>
        </w:rPr>
        <w:t>チの対象</w:t>
      </w:r>
      <w:r w:rsidR="00355BEC" w:rsidRPr="00355BEC">
        <w:rPr>
          <w:rFonts w:ascii="游ゴシック" w:eastAsia="游ゴシック" w:hAnsi="游ゴシック" w:hint="eastAsia"/>
          <w:sz w:val="22"/>
        </w:rPr>
        <w:t>とし、下記条項を適用する</w:t>
      </w:r>
      <w:r w:rsidR="00355BEC">
        <w:rPr>
          <w:rFonts w:ascii="游ゴシック" w:eastAsia="游ゴシック" w:hAnsi="游ゴシック" w:hint="eastAsia"/>
          <w:sz w:val="22"/>
        </w:rPr>
        <w:t>ので</w:t>
      </w:r>
      <w:r w:rsidR="00355BEC" w:rsidRPr="00355BEC">
        <w:rPr>
          <w:rFonts w:ascii="游ゴシック" w:eastAsia="游ゴシック" w:hAnsi="游ゴシック" w:hint="eastAsia"/>
          <w:sz w:val="22"/>
        </w:rPr>
        <w:t>遵守すること</w:t>
      </w:r>
      <w:r w:rsidRPr="00355BEC">
        <w:rPr>
          <w:rFonts w:ascii="游ゴシック" w:eastAsia="游ゴシック" w:hAnsi="游ゴシック" w:hint="eastAsia"/>
          <w:sz w:val="22"/>
        </w:rPr>
        <w:t>。</w:t>
      </w:r>
    </w:p>
    <w:p w14:paraId="63DEB1B9" w14:textId="61FBB8EC" w:rsidR="00811398" w:rsidRPr="00A40ACD" w:rsidRDefault="00811398" w:rsidP="00237624">
      <w:pPr>
        <w:spacing w:line="280" w:lineRule="exact"/>
        <w:ind w:leftChars="100" w:left="430" w:hangingChars="100" w:hanging="220"/>
        <w:rPr>
          <w:rFonts w:ascii="游ゴシック" w:eastAsia="游ゴシック" w:hAnsi="游ゴシック"/>
          <w:b/>
          <w:bCs/>
          <w:sz w:val="22"/>
          <w:u w:val="single"/>
        </w:rPr>
      </w:pPr>
      <w:r w:rsidRPr="00A40ACD">
        <w:rPr>
          <w:rFonts w:ascii="游ゴシック" w:eastAsia="游ゴシック" w:hAnsi="游ゴシック" w:hint="eastAsia"/>
          <w:b/>
          <w:bCs/>
          <w:sz w:val="22"/>
          <w:u w:val="single"/>
        </w:rPr>
        <w:t>コーチの役割</w:t>
      </w:r>
    </w:p>
    <w:p w14:paraId="642BEA51" w14:textId="77777777" w:rsidR="00811398" w:rsidRDefault="00811398" w:rsidP="00237624">
      <w:pPr>
        <w:spacing w:line="280" w:lineRule="exact"/>
        <w:ind w:leftChars="200" w:left="420"/>
        <w:rPr>
          <w:rFonts w:ascii="游ゴシック" w:eastAsia="游ゴシック" w:hAnsi="游ゴシック"/>
          <w:sz w:val="22"/>
        </w:rPr>
      </w:pPr>
      <w:r w:rsidRPr="00811398">
        <w:rPr>
          <w:rFonts w:ascii="游ゴシック" w:eastAsia="游ゴシック" w:hAnsi="游ゴシック" w:hint="eastAsia"/>
          <w:sz w:val="22"/>
        </w:rPr>
        <w:t>１</w:t>
      </w:r>
      <w:r>
        <w:rPr>
          <w:rFonts w:ascii="游ゴシック" w:eastAsia="游ゴシック" w:hAnsi="游ゴシック" w:hint="eastAsia"/>
          <w:sz w:val="22"/>
        </w:rPr>
        <w:t xml:space="preserve">　コーチは選手の様々な状況における指示、戦術的なアドバイス、怪我の対応など、選手とのコミ</w:t>
      </w:r>
    </w:p>
    <w:p w14:paraId="7E9EABD9" w14:textId="77777777" w:rsidR="00811398" w:rsidRDefault="00811398" w:rsidP="00237624">
      <w:pPr>
        <w:spacing w:line="280" w:lineRule="exac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ュニケーションを取ることを目的とする。</w:t>
      </w:r>
    </w:p>
    <w:p w14:paraId="22B3E622" w14:textId="577113CD" w:rsidR="00811398" w:rsidRDefault="00811398" w:rsidP="00237624">
      <w:pPr>
        <w:spacing w:line="280" w:lineRule="exact"/>
        <w:ind w:left="660" w:hangingChars="300" w:hanging="660"/>
        <w:rPr>
          <w:rFonts w:ascii="游ゴシック" w:eastAsia="游ゴシック" w:hAnsi="游ゴシック"/>
          <w:sz w:val="22"/>
        </w:rPr>
      </w:pPr>
      <w:r>
        <w:rPr>
          <w:rFonts w:ascii="游ゴシック" w:eastAsia="游ゴシック" w:hAnsi="游ゴシック" w:hint="eastAsia"/>
          <w:sz w:val="22"/>
        </w:rPr>
        <w:t xml:space="preserve">　　２　コーチは、自信の選手が大会会場に入場してから退出するまでの間、選手の行動に責任を持たなければならない。</w:t>
      </w:r>
    </w:p>
    <w:p w14:paraId="3EBFA0AE" w14:textId="7BCDCD09" w:rsidR="00811398" w:rsidRPr="00A40ACD" w:rsidRDefault="00811398" w:rsidP="00237624">
      <w:pPr>
        <w:spacing w:line="280" w:lineRule="exact"/>
        <w:ind w:firstLineChars="100" w:firstLine="220"/>
        <w:rPr>
          <w:rFonts w:ascii="游ゴシック" w:eastAsia="游ゴシック" w:hAnsi="游ゴシック"/>
          <w:b/>
          <w:bCs/>
          <w:sz w:val="22"/>
          <w:u w:val="single"/>
        </w:rPr>
      </w:pPr>
      <w:r w:rsidRPr="00A40ACD">
        <w:rPr>
          <w:rFonts w:ascii="游ゴシック" w:eastAsia="游ゴシック" w:hAnsi="游ゴシック" w:hint="eastAsia"/>
          <w:b/>
          <w:bCs/>
          <w:sz w:val="22"/>
          <w:u w:val="single"/>
        </w:rPr>
        <w:t>コーチの場所</w:t>
      </w:r>
    </w:p>
    <w:p w14:paraId="346C9A70" w14:textId="77777777" w:rsidR="00A40ACD" w:rsidRDefault="00811398" w:rsidP="00237624">
      <w:pPr>
        <w:spacing w:line="280" w:lineRule="exact"/>
        <w:rPr>
          <w:rFonts w:ascii="游ゴシック" w:eastAsia="游ゴシック" w:hAnsi="游ゴシック"/>
          <w:sz w:val="22"/>
        </w:rPr>
      </w:pPr>
      <w:r>
        <w:rPr>
          <w:rFonts w:ascii="游ゴシック" w:eastAsia="游ゴシック" w:hAnsi="游ゴシック" w:hint="eastAsia"/>
          <w:b/>
          <w:bCs/>
          <w:sz w:val="22"/>
        </w:rPr>
        <w:t xml:space="preserve">　　</w:t>
      </w:r>
      <w:r w:rsidRPr="00811398">
        <w:rPr>
          <w:rFonts w:ascii="游ゴシック" w:eastAsia="游ゴシック" w:hAnsi="游ゴシック" w:hint="eastAsia"/>
          <w:sz w:val="22"/>
        </w:rPr>
        <w:t>１</w:t>
      </w:r>
      <w:r>
        <w:rPr>
          <w:rFonts w:ascii="游ゴシック" w:eastAsia="游ゴシック" w:hAnsi="游ゴシック" w:hint="eastAsia"/>
          <w:sz w:val="22"/>
        </w:rPr>
        <w:t xml:space="preserve">　</w:t>
      </w:r>
      <w:r w:rsidR="00A40ACD">
        <w:rPr>
          <w:rFonts w:ascii="游ゴシック" w:eastAsia="游ゴシック" w:hAnsi="游ゴシック" w:hint="eastAsia"/>
          <w:sz w:val="22"/>
        </w:rPr>
        <w:t>原則として各試合場の正面と反対側、あるいは試合場の横側に、コーチ1名のみ入ることが許</w:t>
      </w:r>
    </w:p>
    <w:p w14:paraId="1380C8E2" w14:textId="43251735" w:rsidR="00811398" w:rsidRDefault="00A40ACD" w:rsidP="00237624">
      <w:pPr>
        <w:spacing w:line="280" w:lineRule="exact"/>
        <w:ind w:firstLineChars="300" w:firstLine="660"/>
        <w:rPr>
          <w:rFonts w:ascii="游ゴシック" w:eastAsia="游ゴシック" w:hAnsi="游ゴシック"/>
          <w:sz w:val="22"/>
        </w:rPr>
      </w:pPr>
      <w:r>
        <w:rPr>
          <w:rFonts w:ascii="游ゴシック" w:eastAsia="游ゴシック" w:hAnsi="游ゴシック" w:hint="eastAsia"/>
          <w:sz w:val="22"/>
        </w:rPr>
        <w:t>され、用意された椅子に着席しなければならない。</w:t>
      </w:r>
    </w:p>
    <w:p w14:paraId="31B93416" w14:textId="77777777" w:rsidR="00A40ACD" w:rsidRDefault="00A40ACD" w:rsidP="00237624">
      <w:pPr>
        <w:spacing w:line="280" w:lineRule="exact"/>
        <w:rPr>
          <w:rFonts w:ascii="游ゴシック" w:eastAsia="游ゴシック" w:hAnsi="游ゴシック"/>
          <w:sz w:val="22"/>
        </w:rPr>
      </w:pPr>
      <w:r>
        <w:rPr>
          <w:rFonts w:ascii="游ゴシック" w:eastAsia="游ゴシック" w:hAnsi="游ゴシック" w:hint="eastAsia"/>
          <w:sz w:val="22"/>
        </w:rPr>
        <w:t xml:space="preserve">　　２　伝統的にコーチを認めていない大会（全日本選手権大会など）においては、主催者の判断によ</w:t>
      </w:r>
    </w:p>
    <w:p w14:paraId="29A53041" w14:textId="5201FFA5" w:rsidR="00A40ACD" w:rsidRDefault="00A40ACD" w:rsidP="00237624">
      <w:pPr>
        <w:spacing w:line="280" w:lineRule="exact"/>
        <w:ind w:firstLineChars="300" w:firstLine="660"/>
        <w:rPr>
          <w:rFonts w:ascii="游ゴシック" w:eastAsia="游ゴシック" w:hAnsi="游ゴシック"/>
          <w:sz w:val="22"/>
        </w:rPr>
      </w:pPr>
      <w:r>
        <w:rPr>
          <w:rFonts w:ascii="游ゴシック" w:eastAsia="游ゴシック" w:hAnsi="游ゴシック" w:hint="eastAsia"/>
          <w:sz w:val="22"/>
        </w:rPr>
        <w:t>る。</w:t>
      </w:r>
    </w:p>
    <w:p w14:paraId="630353D7" w14:textId="098E8786" w:rsidR="00A40ACD" w:rsidRDefault="00A40ACD" w:rsidP="00237624">
      <w:pPr>
        <w:spacing w:line="280" w:lineRule="exact"/>
        <w:rPr>
          <w:rFonts w:ascii="游ゴシック" w:eastAsia="游ゴシック" w:hAnsi="游ゴシック"/>
          <w:b/>
          <w:bCs/>
          <w:sz w:val="22"/>
          <w:u w:val="single"/>
        </w:rPr>
      </w:pPr>
      <w:r>
        <w:rPr>
          <w:rFonts w:ascii="游ゴシック" w:eastAsia="游ゴシック" w:hAnsi="游ゴシック" w:hint="eastAsia"/>
          <w:sz w:val="22"/>
        </w:rPr>
        <w:t xml:space="preserve">　</w:t>
      </w:r>
      <w:r w:rsidRPr="00A40ACD">
        <w:rPr>
          <w:rFonts w:ascii="游ゴシック" w:eastAsia="游ゴシック" w:hAnsi="游ゴシック" w:hint="eastAsia"/>
          <w:b/>
          <w:bCs/>
          <w:sz w:val="22"/>
          <w:u w:val="single"/>
        </w:rPr>
        <w:t>コーチの言動</w:t>
      </w:r>
    </w:p>
    <w:p w14:paraId="5FCD8369" w14:textId="77777777" w:rsidR="00A40ACD" w:rsidRDefault="00A40ACD" w:rsidP="00237624">
      <w:pPr>
        <w:spacing w:line="280" w:lineRule="exact"/>
        <w:rPr>
          <w:rFonts w:ascii="游ゴシック" w:eastAsia="游ゴシック" w:hAnsi="游ゴシック"/>
          <w:sz w:val="22"/>
        </w:rPr>
      </w:pPr>
      <w:r w:rsidRPr="00A40ACD">
        <w:rPr>
          <w:rFonts w:ascii="游ゴシック" w:eastAsia="游ゴシック" w:hAnsi="游ゴシック" w:hint="eastAsia"/>
          <w:sz w:val="22"/>
        </w:rPr>
        <w:t xml:space="preserve">　　１</w:t>
      </w:r>
      <w:r>
        <w:rPr>
          <w:rFonts w:ascii="游ゴシック" w:eastAsia="游ゴシック" w:hAnsi="游ゴシック" w:hint="eastAsia"/>
          <w:sz w:val="22"/>
        </w:rPr>
        <w:t xml:space="preserve">　試合が止まっている間（「待て」から「始め」の間）のみ、選手に対して指示を与えることがで</w:t>
      </w:r>
    </w:p>
    <w:p w14:paraId="496EFDFC" w14:textId="78517A87" w:rsidR="00A40ACD" w:rsidRDefault="00A40ACD" w:rsidP="00237624">
      <w:pPr>
        <w:spacing w:line="280" w:lineRule="exact"/>
        <w:ind w:firstLineChars="300" w:firstLine="660"/>
        <w:rPr>
          <w:rFonts w:ascii="游ゴシック" w:eastAsia="游ゴシック" w:hAnsi="游ゴシック"/>
          <w:sz w:val="22"/>
        </w:rPr>
      </w:pPr>
      <w:r>
        <w:rPr>
          <w:rFonts w:ascii="游ゴシック" w:eastAsia="游ゴシック" w:hAnsi="游ゴシック" w:hint="eastAsia"/>
          <w:sz w:val="22"/>
        </w:rPr>
        <w:t>きる。試合続行中は、選手に対して指示を与えることが許されない。</w:t>
      </w:r>
    </w:p>
    <w:p w14:paraId="09EFBBE5" w14:textId="0DC49774" w:rsidR="00A40ACD" w:rsidRDefault="00A40ACD" w:rsidP="00237624">
      <w:pPr>
        <w:spacing w:line="280" w:lineRule="exact"/>
        <w:rPr>
          <w:rFonts w:ascii="游ゴシック" w:eastAsia="游ゴシック" w:hAnsi="游ゴシック"/>
          <w:sz w:val="22"/>
        </w:rPr>
      </w:pPr>
      <w:r>
        <w:rPr>
          <w:rFonts w:ascii="游ゴシック" w:eastAsia="游ゴシック" w:hAnsi="游ゴシック" w:hint="eastAsia"/>
          <w:sz w:val="22"/>
        </w:rPr>
        <w:t xml:space="preserve">　　２　次の行為を禁止する。</w:t>
      </w:r>
    </w:p>
    <w:p w14:paraId="0AB79009" w14:textId="607EF484" w:rsidR="00A40ACD" w:rsidRDefault="00A40ACD" w:rsidP="00237624">
      <w:pPr>
        <w:spacing w:line="280" w:lineRule="exact"/>
        <w:rPr>
          <w:rFonts w:ascii="游ゴシック" w:eastAsia="游ゴシック" w:hAnsi="游ゴシック"/>
          <w:sz w:val="22"/>
        </w:rPr>
      </w:pPr>
      <w:r>
        <w:rPr>
          <w:rFonts w:ascii="游ゴシック" w:eastAsia="游ゴシック" w:hAnsi="游ゴシック" w:hint="eastAsia"/>
          <w:sz w:val="22"/>
        </w:rPr>
        <w:t xml:space="preserve">　　（ア）試合が続行している最中に指示を出すこと。また、試合中に立ち上がること。</w:t>
      </w:r>
    </w:p>
    <w:p w14:paraId="57B78EAD" w14:textId="6414C0DB" w:rsidR="00A40ACD" w:rsidRDefault="00A40ACD" w:rsidP="00237624">
      <w:pPr>
        <w:spacing w:line="280" w:lineRule="exact"/>
        <w:rPr>
          <w:rFonts w:ascii="游ゴシック" w:eastAsia="游ゴシック" w:hAnsi="游ゴシック"/>
          <w:sz w:val="22"/>
        </w:rPr>
      </w:pPr>
      <w:r>
        <w:rPr>
          <w:rFonts w:ascii="游ゴシック" w:eastAsia="游ゴシック" w:hAnsi="游ゴシック" w:hint="eastAsia"/>
          <w:sz w:val="22"/>
        </w:rPr>
        <w:t xml:space="preserve">　　（イ）審判員の判定に対して、コメントや批判、或いは訂正を要求すること。</w:t>
      </w:r>
    </w:p>
    <w:p w14:paraId="69424CAA" w14:textId="3D9A56AE" w:rsidR="00A40ACD" w:rsidRDefault="00A40ACD" w:rsidP="00237624">
      <w:pPr>
        <w:spacing w:line="280" w:lineRule="exact"/>
        <w:rPr>
          <w:rFonts w:ascii="游ゴシック" w:eastAsia="游ゴシック" w:hAnsi="游ゴシック"/>
          <w:sz w:val="22"/>
        </w:rPr>
      </w:pPr>
      <w:r>
        <w:rPr>
          <w:rFonts w:ascii="游ゴシック" w:eastAsia="游ゴシック" w:hAnsi="游ゴシック" w:hint="eastAsia"/>
          <w:sz w:val="22"/>
        </w:rPr>
        <w:t xml:space="preserve">　　（ウ）対戦相手、審判員、役員、一般客、及び自分自身の選手を侮辱するような行為。</w:t>
      </w:r>
    </w:p>
    <w:p w14:paraId="3A84F274" w14:textId="42C9292D" w:rsidR="00A40ACD" w:rsidRDefault="00A40ACD" w:rsidP="00237624">
      <w:pPr>
        <w:spacing w:line="280" w:lineRule="exact"/>
        <w:rPr>
          <w:rFonts w:ascii="游ゴシック" w:eastAsia="游ゴシック" w:hAnsi="游ゴシック"/>
          <w:sz w:val="22"/>
        </w:rPr>
      </w:pPr>
      <w:r>
        <w:rPr>
          <w:rFonts w:ascii="游ゴシック" w:eastAsia="游ゴシック" w:hAnsi="游ゴシック" w:hint="eastAsia"/>
          <w:sz w:val="22"/>
        </w:rPr>
        <w:t xml:space="preserve">　　（エ）その他、コーチは審判員に準じた服装とＩＤカードを付けるものとする。</w:t>
      </w:r>
    </w:p>
    <w:p w14:paraId="085BC2AC" w14:textId="2AB1E6BC" w:rsidR="00114639" w:rsidRDefault="00114639" w:rsidP="00237624">
      <w:pPr>
        <w:spacing w:line="280" w:lineRule="exact"/>
        <w:rPr>
          <w:rFonts w:ascii="游ゴシック" w:eastAsia="游ゴシック" w:hAnsi="游ゴシック"/>
          <w:b/>
          <w:bCs/>
          <w:sz w:val="22"/>
          <w:u w:val="single"/>
        </w:rPr>
      </w:pPr>
      <w:r>
        <w:rPr>
          <w:rFonts w:ascii="游ゴシック" w:eastAsia="游ゴシック" w:hAnsi="游ゴシック" w:hint="eastAsia"/>
          <w:sz w:val="22"/>
        </w:rPr>
        <w:t xml:space="preserve">　</w:t>
      </w:r>
      <w:r w:rsidRPr="00114639">
        <w:rPr>
          <w:rFonts w:ascii="游ゴシック" w:eastAsia="游ゴシック" w:hAnsi="游ゴシック" w:hint="eastAsia"/>
          <w:b/>
          <w:bCs/>
          <w:sz w:val="22"/>
          <w:u w:val="single"/>
        </w:rPr>
        <w:t>罰　　則</w:t>
      </w:r>
    </w:p>
    <w:p w14:paraId="3E4C63F5" w14:textId="11528024" w:rsidR="00114639" w:rsidRDefault="00114639" w:rsidP="00237624">
      <w:pPr>
        <w:spacing w:line="280" w:lineRule="exact"/>
        <w:rPr>
          <w:rFonts w:ascii="游ゴシック" w:eastAsia="游ゴシック" w:hAnsi="游ゴシック"/>
          <w:sz w:val="22"/>
        </w:rPr>
      </w:pPr>
      <w:r>
        <w:rPr>
          <w:rFonts w:ascii="游ゴシック" w:eastAsia="游ゴシック" w:hAnsi="游ゴシック" w:hint="eastAsia"/>
          <w:sz w:val="22"/>
        </w:rPr>
        <w:t xml:space="preserve">　　　　上記に違反した場合は、下記による処分を科すものとする。</w:t>
      </w:r>
    </w:p>
    <w:p w14:paraId="03C69202" w14:textId="096CD7E3" w:rsidR="00114639" w:rsidRDefault="00114639" w:rsidP="00237624">
      <w:pPr>
        <w:spacing w:line="280" w:lineRule="exact"/>
        <w:rPr>
          <w:rFonts w:ascii="游ゴシック" w:eastAsia="游ゴシック" w:hAnsi="游ゴシック"/>
          <w:sz w:val="22"/>
        </w:rPr>
      </w:pPr>
      <w:r w:rsidRPr="00114639">
        <w:rPr>
          <w:rFonts w:ascii="游ゴシック" w:eastAsia="游ゴシック" w:hAnsi="游ゴシック" w:hint="eastAsia"/>
          <w:sz w:val="22"/>
        </w:rPr>
        <w:t xml:space="preserve">　　１</w:t>
      </w:r>
      <w:r>
        <w:rPr>
          <w:rFonts w:ascii="游ゴシック" w:eastAsia="游ゴシック" w:hAnsi="游ゴシック" w:hint="eastAsia"/>
          <w:sz w:val="22"/>
        </w:rPr>
        <w:t xml:space="preserve">　１回目は、審判員が合議の上、口頭による注意をする。</w:t>
      </w:r>
    </w:p>
    <w:p w14:paraId="4C545CDB" w14:textId="77777777" w:rsidR="00114639" w:rsidRDefault="00114639" w:rsidP="00237624">
      <w:pPr>
        <w:spacing w:line="280" w:lineRule="exact"/>
        <w:rPr>
          <w:rFonts w:ascii="游ゴシック" w:eastAsia="游ゴシック" w:hAnsi="游ゴシック"/>
          <w:sz w:val="22"/>
        </w:rPr>
      </w:pPr>
      <w:r>
        <w:rPr>
          <w:rFonts w:ascii="游ゴシック" w:eastAsia="游ゴシック" w:hAnsi="游ゴシック" w:hint="eastAsia"/>
          <w:sz w:val="22"/>
        </w:rPr>
        <w:t xml:space="preserve">　　２　１回目の注意で改善されない場合は、審判員が大会委員長または審判長に報告の上、大会委員</w:t>
      </w:r>
    </w:p>
    <w:p w14:paraId="16ED3D6C" w14:textId="7194C7AB" w:rsidR="00114639" w:rsidRDefault="00114639" w:rsidP="00237624">
      <w:pPr>
        <w:spacing w:line="280" w:lineRule="exact"/>
        <w:ind w:firstLineChars="300" w:firstLine="660"/>
        <w:rPr>
          <w:rFonts w:ascii="游ゴシック" w:eastAsia="游ゴシック" w:hAnsi="游ゴシック"/>
          <w:sz w:val="22"/>
        </w:rPr>
      </w:pPr>
      <w:r>
        <w:rPr>
          <w:rFonts w:ascii="游ゴシック" w:eastAsia="游ゴシック" w:hAnsi="游ゴシック" w:hint="eastAsia"/>
          <w:sz w:val="22"/>
        </w:rPr>
        <w:t>長または審判長の責任のもとにその試合が終了するまで試合場のフロアの外へ退去させる。但し、</w:t>
      </w:r>
    </w:p>
    <w:p w14:paraId="316043B1" w14:textId="4F9012C2" w:rsidR="00114639" w:rsidRDefault="00114639" w:rsidP="00237624">
      <w:pPr>
        <w:spacing w:line="280" w:lineRule="exact"/>
        <w:ind w:firstLineChars="300" w:firstLine="660"/>
        <w:rPr>
          <w:rFonts w:ascii="游ゴシック" w:eastAsia="游ゴシック" w:hAnsi="游ゴシック"/>
          <w:sz w:val="22"/>
        </w:rPr>
      </w:pPr>
      <w:r>
        <w:rPr>
          <w:rFonts w:ascii="游ゴシック" w:eastAsia="游ゴシック" w:hAnsi="游ゴシック" w:hint="eastAsia"/>
          <w:sz w:val="22"/>
        </w:rPr>
        <w:t>試合はその後も続行するものとする。</w:t>
      </w:r>
    </w:p>
    <w:p w14:paraId="351FFBC6" w14:textId="77777777" w:rsidR="00114639" w:rsidRDefault="00114639" w:rsidP="00237624">
      <w:pPr>
        <w:spacing w:line="280" w:lineRule="exact"/>
        <w:rPr>
          <w:rFonts w:ascii="游ゴシック" w:eastAsia="游ゴシック" w:hAnsi="游ゴシック"/>
          <w:sz w:val="22"/>
        </w:rPr>
      </w:pPr>
      <w:r>
        <w:rPr>
          <w:rFonts w:ascii="游ゴシック" w:eastAsia="游ゴシック" w:hAnsi="游ゴシック" w:hint="eastAsia"/>
          <w:sz w:val="22"/>
        </w:rPr>
        <w:t xml:space="preserve">　　３　次の試合からは、またコーチ席に座ることができるが、その後も改善が見られない場合は、その</w:t>
      </w:r>
    </w:p>
    <w:p w14:paraId="1BD5FA63" w14:textId="7C16EA71" w:rsidR="00114639" w:rsidRDefault="00114639" w:rsidP="00237624">
      <w:pPr>
        <w:spacing w:line="280" w:lineRule="exact"/>
        <w:ind w:firstLineChars="300" w:firstLine="660"/>
        <w:rPr>
          <w:rFonts w:ascii="游ゴシック" w:eastAsia="游ゴシック" w:hAnsi="游ゴシック"/>
          <w:sz w:val="22"/>
        </w:rPr>
      </w:pPr>
      <w:r>
        <w:rPr>
          <w:rFonts w:ascii="游ゴシック" w:eastAsia="游ゴシック" w:hAnsi="游ゴシック" w:hint="eastAsia"/>
          <w:sz w:val="22"/>
        </w:rPr>
        <w:t>大会期間を通して試合場フロアへの入場を禁止する場合もある。</w:t>
      </w:r>
    </w:p>
    <w:p w14:paraId="47D38595" w14:textId="77777777" w:rsidR="009355B1" w:rsidRDefault="009355B1" w:rsidP="00237624">
      <w:pPr>
        <w:spacing w:line="280" w:lineRule="exact"/>
        <w:rPr>
          <w:rFonts w:asciiTheme="majorHAnsi" w:eastAsiaTheme="majorHAnsi" w:hAnsiTheme="majorHAnsi"/>
          <w:b/>
          <w:sz w:val="22"/>
        </w:rPr>
      </w:pPr>
    </w:p>
    <w:p w14:paraId="459C7B70" w14:textId="316D43EC" w:rsidR="004E3396" w:rsidRPr="00281671" w:rsidRDefault="00082220" w:rsidP="00237624">
      <w:pPr>
        <w:spacing w:line="280" w:lineRule="exact"/>
        <w:rPr>
          <w:rFonts w:asciiTheme="majorHAnsi" w:eastAsiaTheme="majorHAnsi" w:hAnsiTheme="majorHAnsi"/>
          <w:b/>
          <w:sz w:val="22"/>
        </w:rPr>
      </w:pPr>
      <w:r w:rsidRPr="00281671">
        <w:rPr>
          <w:rFonts w:asciiTheme="majorHAnsi" w:eastAsiaTheme="majorHAnsi" w:hAnsiTheme="majorHAnsi"/>
          <w:b/>
          <w:sz w:val="22"/>
        </w:rPr>
        <w:t>15</w:t>
      </w:r>
      <w:r w:rsidRPr="00281671">
        <w:rPr>
          <w:rFonts w:asciiTheme="majorHAnsi" w:eastAsiaTheme="majorHAnsi" w:hAnsiTheme="majorHAnsi" w:hint="eastAsia"/>
          <w:b/>
          <w:sz w:val="22"/>
        </w:rPr>
        <w:t xml:space="preserve">　問合せ先</w:t>
      </w:r>
    </w:p>
    <w:p w14:paraId="1F38422B" w14:textId="77777777" w:rsidR="00082220" w:rsidRPr="00281671" w:rsidRDefault="00082220" w:rsidP="00237624">
      <w:pPr>
        <w:spacing w:line="280" w:lineRule="exact"/>
        <w:rPr>
          <w:rFonts w:asciiTheme="majorHAnsi" w:eastAsiaTheme="majorHAnsi" w:hAnsiTheme="majorHAnsi"/>
          <w:sz w:val="22"/>
        </w:rPr>
      </w:pPr>
      <w:r w:rsidRPr="00281671">
        <w:rPr>
          <w:rFonts w:asciiTheme="majorHAnsi" w:eastAsiaTheme="majorHAnsi" w:hAnsiTheme="majorHAnsi" w:hint="eastAsia"/>
          <w:sz w:val="22"/>
        </w:rPr>
        <w:t xml:space="preserve">　　</w:t>
      </w:r>
      <w:r w:rsidR="004E3396" w:rsidRPr="00281671">
        <w:rPr>
          <w:rFonts w:asciiTheme="majorHAnsi" w:eastAsiaTheme="majorHAnsi" w:hAnsiTheme="majorHAnsi" w:hint="eastAsia"/>
          <w:sz w:val="22"/>
        </w:rPr>
        <w:t xml:space="preserve">練馬区柔道会事務局・原　　</w:t>
      </w:r>
      <w:r w:rsidRPr="00281671">
        <w:rPr>
          <w:rFonts w:asciiTheme="majorHAnsi" w:eastAsiaTheme="majorHAnsi" w:hAnsiTheme="majorHAnsi" w:hint="eastAsia"/>
          <w:sz w:val="22"/>
        </w:rPr>
        <w:t>電話：</w:t>
      </w:r>
      <w:r w:rsidR="004E3396" w:rsidRPr="00281671">
        <w:rPr>
          <w:rFonts w:asciiTheme="majorHAnsi" w:eastAsiaTheme="majorHAnsi" w:hAnsiTheme="majorHAnsi" w:hint="eastAsia"/>
          <w:sz w:val="22"/>
        </w:rPr>
        <w:t>０３</w:t>
      </w:r>
      <w:r w:rsidRPr="00281671">
        <w:rPr>
          <w:rFonts w:asciiTheme="majorHAnsi" w:eastAsiaTheme="majorHAnsi" w:hAnsiTheme="majorHAnsi" w:hint="eastAsia"/>
          <w:sz w:val="22"/>
        </w:rPr>
        <w:t>－</w:t>
      </w:r>
      <w:r w:rsidR="004E3396" w:rsidRPr="00281671">
        <w:rPr>
          <w:rFonts w:asciiTheme="majorHAnsi" w:eastAsiaTheme="majorHAnsi" w:hAnsiTheme="majorHAnsi" w:hint="eastAsia"/>
          <w:sz w:val="22"/>
        </w:rPr>
        <w:t>３９２４－１１４５</w:t>
      </w:r>
    </w:p>
    <w:sectPr w:rsidR="00082220" w:rsidRPr="00281671" w:rsidSect="00237624">
      <w:footerReference w:type="default" r:id="rId7"/>
      <w:pgSz w:w="11906" w:h="16838" w:code="9"/>
      <w:pgMar w:top="284" w:right="851" w:bottom="284" w:left="851" w:header="720" w:footer="0" w:gutter="0"/>
      <w:pgNumType w:fmt="numberInDash"/>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CFF2A" w14:textId="77777777" w:rsidR="00467464" w:rsidRDefault="00467464" w:rsidP="0054238D">
      <w:r>
        <w:separator/>
      </w:r>
    </w:p>
  </w:endnote>
  <w:endnote w:type="continuationSeparator" w:id="0">
    <w:p w14:paraId="11AA0D3F" w14:textId="77777777" w:rsidR="00467464" w:rsidRDefault="00467464" w:rsidP="0054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8E22" w14:textId="77777777" w:rsidR="004E3396" w:rsidRPr="004E3396" w:rsidRDefault="004E3396">
    <w:pPr>
      <w:pStyle w:val="a6"/>
      <w:jc w:val="center"/>
      <w:rPr>
        <w:rFonts w:ascii="游ゴシック" w:eastAsia="游ゴシック" w:hAnsi="游ゴシック"/>
        <w:sz w:val="20"/>
      </w:rPr>
    </w:pPr>
    <w:r w:rsidRPr="004E3396">
      <w:rPr>
        <w:rFonts w:ascii="游ゴシック" w:eastAsia="游ゴシック" w:hAnsi="游ゴシック"/>
        <w:sz w:val="20"/>
      </w:rPr>
      <w:fldChar w:fldCharType="begin"/>
    </w:r>
    <w:r w:rsidRPr="004E3396">
      <w:rPr>
        <w:rFonts w:ascii="游ゴシック" w:eastAsia="游ゴシック" w:hAnsi="游ゴシック"/>
        <w:sz w:val="20"/>
      </w:rPr>
      <w:instrText>PAGE   \* MERGEFORMAT</w:instrText>
    </w:r>
    <w:r w:rsidRPr="004E3396">
      <w:rPr>
        <w:rFonts w:ascii="游ゴシック" w:eastAsia="游ゴシック" w:hAnsi="游ゴシック"/>
        <w:sz w:val="20"/>
      </w:rPr>
      <w:fldChar w:fldCharType="separate"/>
    </w:r>
    <w:r w:rsidR="00C357C7" w:rsidRPr="00C357C7">
      <w:rPr>
        <w:rFonts w:ascii="游ゴシック" w:eastAsia="游ゴシック" w:hAnsi="游ゴシック"/>
        <w:noProof/>
        <w:sz w:val="20"/>
        <w:lang w:val="ja-JP"/>
      </w:rPr>
      <w:t>-</w:t>
    </w:r>
    <w:r w:rsidR="00C357C7">
      <w:rPr>
        <w:rFonts w:ascii="游ゴシック" w:eastAsia="游ゴシック" w:hAnsi="游ゴシック"/>
        <w:noProof/>
        <w:sz w:val="20"/>
      </w:rPr>
      <w:t xml:space="preserve"> 2 -</w:t>
    </w:r>
    <w:r w:rsidRPr="004E3396">
      <w:rPr>
        <w:rFonts w:ascii="游ゴシック" w:eastAsia="游ゴシック" w:hAnsi="游ゴシック"/>
        <w:sz w:val="20"/>
      </w:rPr>
      <w:fldChar w:fldCharType="end"/>
    </w:r>
  </w:p>
  <w:p w14:paraId="252999F3" w14:textId="77777777" w:rsidR="004E3396" w:rsidRDefault="004E33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F343A" w14:textId="77777777" w:rsidR="00467464" w:rsidRDefault="00467464" w:rsidP="0054238D">
      <w:r>
        <w:separator/>
      </w:r>
    </w:p>
  </w:footnote>
  <w:footnote w:type="continuationSeparator" w:id="0">
    <w:p w14:paraId="542111AB" w14:textId="77777777" w:rsidR="00467464" w:rsidRDefault="00467464" w:rsidP="00542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53910"/>
    <w:multiLevelType w:val="hybridMultilevel"/>
    <w:tmpl w:val="89FE532C"/>
    <w:lvl w:ilvl="0" w:tplc="0888BB9A">
      <w:start w:val="2"/>
      <w:numFmt w:val="bullet"/>
      <w:lvlText w:val="・"/>
      <w:lvlJc w:val="left"/>
      <w:pPr>
        <w:ind w:left="570" w:hanging="360"/>
      </w:pPr>
      <w:rPr>
        <w:rFonts w:ascii="游ゴシック" w:eastAsia="游ゴシック" w:hAnsi="游ゴシック" w:cs="Times New Roman" w:hint="eastAsia"/>
        <w:color w:val="000000" w:themeColor="text1"/>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58788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ttachedTemplate r:id="rId1"/>
  <w:defaultTabStop w:val="720"/>
  <w:drawingGridHorizontalSpacing w:val="105"/>
  <w:drawingGridVerticalSpacing w:val="325"/>
  <w:displayHorizontalDrawingGridEvery w:val="0"/>
  <w:doNotShadeFormData/>
  <w:characterSpacingControl w:val="compressPunctuation"/>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20"/>
    <w:rsid w:val="000224C2"/>
    <w:rsid w:val="0006584E"/>
    <w:rsid w:val="0006770A"/>
    <w:rsid w:val="00082220"/>
    <w:rsid w:val="00082DAE"/>
    <w:rsid w:val="000A06EF"/>
    <w:rsid w:val="000A07EF"/>
    <w:rsid w:val="000D0673"/>
    <w:rsid w:val="000D5162"/>
    <w:rsid w:val="000E484B"/>
    <w:rsid w:val="0010287D"/>
    <w:rsid w:val="00114639"/>
    <w:rsid w:val="00116A2F"/>
    <w:rsid w:val="0013476B"/>
    <w:rsid w:val="00136BC9"/>
    <w:rsid w:val="00137EB1"/>
    <w:rsid w:val="00196B4F"/>
    <w:rsid w:val="001B1CFF"/>
    <w:rsid w:val="001C1BDD"/>
    <w:rsid w:val="001C70EA"/>
    <w:rsid w:val="001F46D2"/>
    <w:rsid w:val="00212D0A"/>
    <w:rsid w:val="00237624"/>
    <w:rsid w:val="00280941"/>
    <w:rsid w:val="00281671"/>
    <w:rsid w:val="002847BF"/>
    <w:rsid w:val="002A1D78"/>
    <w:rsid w:val="002D0F09"/>
    <w:rsid w:val="002F7A76"/>
    <w:rsid w:val="00320895"/>
    <w:rsid w:val="00326031"/>
    <w:rsid w:val="0033294C"/>
    <w:rsid w:val="00341BD0"/>
    <w:rsid w:val="003443BE"/>
    <w:rsid w:val="00355BEC"/>
    <w:rsid w:val="003708BA"/>
    <w:rsid w:val="00371A76"/>
    <w:rsid w:val="00375181"/>
    <w:rsid w:val="00376543"/>
    <w:rsid w:val="00391C6A"/>
    <w:rsid w:val="003D52D5"/>
    <w:rsid w:val="004276D2"/>
    <w:rsid w:val="004502B2"/>
    <w:rsid w:val="00467464"/>
    <w:rsid w:val="004730D4"/>
    <w:rsid w:val="004963F0"/>
    <w:rsid w:val="004C6A56"/>
    <w:rsid w:val="004E3396"/>
    <w:rsid w:val="00532663"/>
    <w:rsid w:val="0054238D"/>
    <w:rsid w:val="0056538A"/>
    <w:rsid w:val="005948B4"/>
    <w:rsid w:val="005B61B8"/>
    <w:rsid w:val="005E61F7"/>
    <w:rsid w:val="00600DB2"/>
    <w:rsid w:val="00602970"/>
    <w:rsid w:val="006069E1"/>
    <w:rsid w:val="00617DB9"/>
    <w:rsid w:val="00631E4C"/>
    <w:rsid w:val="00632561"/>
    <w:rsid w:val="0065352D"/>
    <w:rsid w:val="00673905"/>
    <w:rsid w:val="0068134B"/>
    <w:rsid w:val="00684AF8"/>
    <w:rsid w:val="006A5605"/>
    <w:rsid w:val="006E1060"/>
    <w:rsid w:val="00707F2E"/>
    <w:rsid w:val="00716C66"/>
    <w:rsid w:val="007378BD"/>
    <w:rsid w:val="00741CAB"/>
    <w:rsid w:val="0076785E"/>
    <w:rsid w:val="00772D1E"/>
    <w:rsid w:val="00774064"/>
    <w:rsid w:val="00777CC6"/>
    <w:rsid w:val="0078654B"/>
    <w:rsid w:val="007940B6"/>
    <w:rsid w:val="007B17C1"/>
    <w:rsid w:val="007B342E"/>
    <w:rsid w:val="007B4A98"/>
    <w:rsid w:val="007F2EED"/>
    <w:rsid w:val="00811398"/>
    <w:rsid w:val="00827B62"/>
    <w:rsid w:val="008C42C7"/>
    <w:rsid w:val="008D5AA5"/>
    <w:rsid w:val="008F14C6"/>
    <w:rsid w:val="008F73E1"/>
    <w:rsid w:val="00900133"/>
    <w:rsid w:val="00932BCE"/>
    <w:rsid w:val="009355B1"/>
    <w:rsid w:val="009574EA"/>
    <w:rsid w:val="0097458C"/>
    <w:rsid w:val="00976C46"/>
    <w:rsid w:val="00996C5B"/>
    <w:rsid w:val="009A6B5A"/>
    <w:rsid w:val="009B72D9"/>
    <w:rsid w:val="009C3315"/>
    <w:rsid w:val="009C7C5D"/>
    <w:rsid w:val="00A05750"/>
    <w:rsid w:val="00A30687"/>
    <w:rsid w:val="00A32A1B"/>
    <w:rsid w:val="00A40ACD"/>
    <w:rsid w:val="00A559E6"/>
    <w:rsid w:val="00A705FB"/>
    <w:rsid w:val="00A71D07"/>
    <w:rsid w:val="00AA11D0"/>
    <w:rsid w:val="00AA2C2A"/>
    <w:rsid w:val="00AE1D15"/>
    <w:rsid w:val="00B04226"/>
    <w:rsid w:val="00B264A6"/>
    <w:rsid w:val="00B34BB3"/>
    <w:rsid w:val="00B5343B"/>
    <w:rsid w:val="00B571B5"/>
    <w:rsid w:val="00B708E7"/>
    <w:rsid w:val="00B742D4"/>
    <w:rsid w:val="00B75BAA"/>
    <w:rsid w:val="00B97C9C"/>
    <w:rsid w:val="00BA0DDD"/>
    <w:rsid w:val="00BB3A66"/>
    <w:rsid w:val="00C357C7"/>
    <w:rsid w:val="00C632EC"/>
    <w:rsid w:val="00CD6011"/>
    <w:rsid w:val="00D965A5"/>
    <w:rsid w:val="00DB1B50"/>
    <w:rsid w:val="00DC22BA"/>
    <w:rsid w:val="00DC5CCD"/>
    <w:rsid w:val="00DC693C"/>
    <w:rsid w:val="00DD0B99"/>
    <w:rsid w:val="00DD2C5A"/>
    <w:rsid w:val="00DE2416"/>
    <w:rsid w:val="00E14EAC"/>
    <w:rsid w:val="00E20444"/>
    <w:rsid w:val="00E24E41"/>
    <w:rsid w:val="00E34359"/>
    <w:rsid w:val="00E42A81"/>
    <w:rsid w:val="00E445CC"/>
    <w:rsid w:val="00E660AA"/>
    <w:rsid w:val="00E931C5"/>
    <w:rsid w:val="00EE3D76"/>
    <w:rsid w:val="00EE5343"/>
    <w:rsid w:val="00EE557D"/>
    <w:rsid w:val="00F14F75"/>
    <w:rsid w:val="00F2125E"/>
    <w:rsid w:val="00F21A76"/>
    <w:rsid w:val="00F538A1"/>
    <w:rsid w:val="00F56998"/>
    <w:rsid w:val="00F7722D"/>
    <w:rsid w:val="00FA6BC8"/>
    <w:rsid w:val="00FC2F7F"/>
    <w:rsid w:val="00FE2BEF"/>
    <w:rsid w:val="00FE3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068F9828"/>
  <w15:chartTrackingRefBased/>
  <w15:docId w15:val="{14D749AE-DB8B-4A58-B19A-4DD86A6C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2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3" w:lineRule="exact"/>
      <w:jc w:val="both"/>
    </w:pPr>
    <w:rPr>
      <w:rFonts w:ascii="Times New Roman" w:hAnsi="Times New Roman" w:cs="ＭＳ 明朝"/>
      <w:spacing w:val="-6"/>
      <w:sz w:val="21"/>
      <w:szCs w:val="21"/>
    </w:rPr>
  </w:style>
  <w:style w:type="paragraph" w:styleId="a4">
    <w:name w:val="header"/>
    <w:basedOn w:val="a"/>
    <w:link w:val="a5"/>
    <w:uiPriority w:val="99"/>
    <w:unhideWhenUsed/>
    <w:rsid w:val="0054238D"/>
    <w:pPr>
      <w:tabs>
        <w:tab w:val="center" w:pos="4252"/>
        <w:tab w:val="right" w:pos="8504"/>
      </w:tabs>
      <w:snapToGrid w:val="0"/>
    </w:pPr>
  </w:style>
  <w:style w:type="character" w:customStyle="1" w:styleId="a5">
    <w:name w:val="ヘッダー (文字)"/>
    <w:basedOn w:val="a0"/>
    <w:link w:val="a4"/>
    <w:uiPriority w:val="99"/>
    <w:rsid w:val="0054238D"/>
  </w:style>
  <w:style w:type="paragraph" w:styleId="a6">
    <w:name w:val="footer"/>
    <w:basedOn w:val="a"/>
    <w:link w:val="a7"/>
    <w:uiPriority w:val="99"/>
    <w:unhideWhenUsed/>
    <w:rsid w:val="0054238D"/>
    <w:pPr>
      <w:tabs>
        <w:tab w:val="center" w:pos="4252"/>
        <w:tab w:val="right" w:pos="8504"/>
      </w:tabs>
      <w:snapToGrid w:val="0"/>
    </w:pPr>
  </w:style>
  <w:style w:type="character" w:customStyle="1" w:styleId="a7">
    <w:name w:val="フッター (文字)"/>
    <w:basedOn w:val="a0"/>
    <w:link w:val="a6"/>
    <w:uiPriority w:val="99"/>
    <w:rsid w:val="0054238D"/>
  </w:style>
  <w:style w:type="paragraph" w:styleId="a8">
    <w:name w:val="Balloon Text"/>
    <w:basedOn w:val="a"/>
    <w:link w:val="a9"/>
    <w:uiPriority w:val="99"/>
    <w:semiHidden/>
    <w:unhideWhenUsed/>
    <w:rsid w:val="0010287D"/>
    <w:rPr>
      <w:rFonts w:ascii="Arial" w:eastAsia="ＭＳ ゴシック" w:hAnsi="Arial"/>
      <w:sz w:val="18"/>
      <w:szCs w:val="18"/>
    </w:rPr>
  </w:style>
  <w:style w:type="character" w:customStyle="1" w:styleId="a9">
    <w:name w:val="吹き出し (文字)"/>
    <w:link w:val="a8"/>
    <w:uiPriority w:val="99"/>
    <w:semiHidden/>
    <w:rsid w:val="0010287D"/>
    <w:rPr>
      <w:rFonts w:ascii="Arial" w:eastAsia="ＭＳ ゴシック" w:hAnsi="Arial" w:cs="Times New Roman"/>
      <w:sz w:val="18"/>
      <w:szCs w:val="18"/>
    </w:rPr>
  </w:style>
  <w:style w:type="table" w:styleId="aa">
    <w:name w:val="Table Grid"/>
    <w:basedOn w:val="a1"/>
    <w:uiPriority w:val="59"/>
    <w:rsid w:val="0071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72D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331</TotalTime>
  <Pages>3</Pages>
  <Words>2997</Words>
  <Characters>425</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豊</dc:creator>
  <cp:keywords/>
  <cp:lastModifiedBy>豊 原</cp:lastModifiedBy>
  <cp:revision>6</cp:revision>
  <cp:lastPrinted>2025-07-02T01:24:00Z</cp:lastPrinted>
  <dcterms:created xsi:type="dcterms:W3CDTF">2025-07-01T05:59:00Z</dcterms:created>
  <dcterms:modified xsi:type="dcterms:W3CDTF">2025-07-16T06:41:00Z</dcterms:modified>
</cp:coreProperties>
</file>