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09" w:rsidRPr="005E6EFD" w:rsidRDefault="00B40209" w:rsidP="00B40209">
      <w:bookmarkStart w:id="0" w:name="_GoBack"/>
      <w:bookmarkEnd w:id="0"/>
      <w:r w:rsidRPr="005E6EFD">
        <w:rPr>
          <w:rFonts w:hint="eastAsia"/>
        </w:rPr>
        <w:t>様式</w:t>
      </w:r>
      <w:r w:rsidRPr="005E6EFD">
        <w:t>(</w:t>
      </w:r>
      <w:r w:rsidRPr="005E6EFD">
        <w:rPr>
          <w:rFonts w:hint="eastAsia"/>
        </w:rPr>
        <w:t>第</w:t>
      </w:r>
      <w:r w:rsidRPr="005E6EFD">
        <w:t>4</w:t>
      </w:r>
      <w:r w:rsidRPr="005E6EFD">
        <w:rPr>
          <w:rFonts w:hint="eastAsia"/>
        </w:rPr>
        <w:t>条関係</w:t>
      </w:r>
      <w:r w:rsidRPr="005E6EFD">
        <w:t>)</w:t>
      </w:r>
    </w:p>
    <w:p w:rsidR="00B40209" w:rsidRPr="005E6EFD" w:rsidRDefault="00B40209" w:rsidP="003B1C90">
      <w:pPr>
        <w:jc w:val="center"/>
      </w:pPr>
      <w:r w:rsidRPr="005E6EFD">
        <w:rPr>
          <w:rFonts w:hint="eastAsia"/>
        </w:rPr>
        <w:t>地域密着型サービスの独自報酬の算定に関する届出書</w:t>
      </w:r>
    </w:p>
    <w:p w:rsidR="00B40209" w:rsidRPr="005E6EFD" w:rsidRDefault="00B40209" w:rsidP="003B1C90">
      <w:pPr>
        <w:jc w:val="right"/>
      </w:pPr>
      <w:r w:rsidRPr="005E6EFD">
        <w:rPr>
          <w:rFonts w:hint="eastAsia"/>
        </w:rPr>
        <w:t>年</w:t>
      </w:r>
      <w:r w:rsidR="003B1C90" w:rsidRPr="005E6EFD">
        <w:rPr>
          <w:rFonts w:hint="eastAsia"/>
        </w:rPr>
        <w:t xml:space="preserve">　　</w:t>
      </w:r>
      <w:r w:rsidRPr="005E6EFD">
        <w:rPr>
          <w:rFonts w:hint="eastAsia"/>
        </w:rPr>
        <w:t>月</w:t>
      </w:r>
      <w:r w:rsidR="003B1C90" w:rsidRPr="005E6EFD">
        <w:rPr>
          <w:rFonts w:hint="eastAsia"/>
        </w:rPr>
        <w:t xml:space="preserve">　　</w:t>
      </w:r>
      <w:r w:rsidRPr="005E6EFD">
        <w:rPr>
          <w:rFonts w:hint="eastAsia"/>
        </w:rPr>
        <w:t>日</w:t>
      </w:r>
      <w:r w:rsidR="003B1C90" w:rsidRPr="005E6EFD">
        <w:rPr>
          <w:rFonts w:hint="eastAsia"/>
        </w:rPr>
        <w:t xml:space="preserve">　　　</w:t>
      </w:r>
    </w:p>
    <w:p w:rsidR="00B40209" w:rsidRPr="005E6EFD" w:rsidRDefault="003B1C90" w:rsidP="00B40209">
      <w:r w:rsidRPr="005E6EFD">
        <w:rPr>
          <w:rFonts w:hint="eastAsia"/>
        </w:rPr>
        <w:t xml:space="preserve">　</w:t>
      </w:r>
      <w:r w:rsidR="00B40209" w:rsidRPr="005E6EFD">
        <w:rPr>
          <w:rFonts w:hint="eastAsia"/>
        </w:rPr>
        <w:t>練馬区長</w:t>
      </w:r>
      <w:r w:rsidRPr="005E6EFD">
        <w:rPr>
          <w:rFonts w:hint="eastAsia"/>
        </w:rPr>
        <w:t xml:space="preserve">　</w:t>
      </w:r>
      <w:r w:rsidR="00B40209" w:rsidRPr="005E6EFD">
        <w:rPr>
          <w:rFonts w:hint="eastAsia"/>
        </w:rPr>
        <w:t>殿</w:t>
      </w:r>
    </w:p>
    <w:p w:rsidR="00B40209" w:rsidRPr="005E6EFD" w:rsidRDefault="00B40209" w:rsidP="003B1C90">
      <w:pPr>
        <w:jc w:val="right"/>
      </w:pPr>
      <w:r w:rsidRPr="005E6EFD">
        <w:rPr>
          <w:rFonts w:hint="eastAsia"/>
          <w:spacing w:val="525"/>
        </w:rPr>
        <w:t>名</w:t>
      </w:r>
      <w:r w:rsidRPr="005E6EFD">
        <w:rPr>
          <w:rFonts w:hint="eastAsia"/>
        </w:rPr>
        <w:t>称</w:t>
      </w:r>
      <w:r w:rsidR="003B1C90" w:rsidRPr="005E6EFD">
        <w:rPr>
          <w:rFonts w:hint="eastAsia"/>
        </w:rPr>
        <w:t xml:space="preserve">　　　　　　　　　　　　　</w:t>
      </w:r>
      <w:r w:rsidR="007C29D4">
        <w:rPr>
          <w:rFonts w:hint="eastAsia"/>
        </w:rPr>
        <w:t xml:space="preserve">　</w:t>
      </w:r>
    </w:p>
    <w:p w:rsidR="00B40209" w:rsidRPr="005E6EFD" w:rsidRDefault="00B40209" w:rsidP="003B1C90">
      <w:pPr>
        <w:jc w:val="right"/>
      </w:pPr>
      <w:r w:rsidRPr="005E6EFD">
        <w:rPr>
          <w:rFonts w:hint="eastAsia"/>
          <w:spacing w:val="20"/>
        </w:rPr>
        <w:t>代表者の氏</w:t>
      </w:r>
      <w:r w:rsidRPr="005E6EFD">
        <w:rPr>
          <w:rFonts w:hint="eastAsia"/>
        </w:rPr>
        <w:t>名</w:t>
      </w:r>
      <w:r w:rsidR="003B1C90" w:rsidRPr="005E6EFD">
        <w:rPr>
          <w:rFonts w:hint="eastAsia"/>
        </w:rPr>
        <w:t xml:space="preserve">　　　　　　　　　　　　　　</w:t>
      </w:r>
    </w:p>
    <w:p w:rsidR="00B219E0" w:rsidRPr="005E6EFD" w:rsidRDefault="003B1C90" w:rsidP="00B40209">
      <w:r w:rsidRPr="005E6EFD">
        <w:rPr>
          <w:rFonts w:hint="eastAsia"/>
        </w:rPr>
        <w:t xml:space="preserve">　</w:t>
      </w:r>
      <w:r w:rsidR="00B40209" w:rsidRPr="005E6EFD">
        <w:rPr>
          <w:rFonts w:hint="eastAsia"/>
        </w:rPr>
        <w:t>このことについて、関係書類を添えて以下のとおり届け出ます。</w:t>
      </w:r>
    </w:p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9"/>
        <w:gridCol w:w="434"/>
        <w:gridCol w:w="985"/>
        <w:gridCol w:w="982"/>
        <w:gridCol w:w="49"/>
        <w:gridCol w:w="3205"/>
        <w:gridCol w:w="7"/>
        <w:gridCol w:w="1015"/>
        <w:gridCol w:w="403"/>
        <w:gridCol w:w="328"/>
        <w:gridCol w:w="329"/>
        <w:gridCol w:w="328"/>
        <w:gridCol w:w="329"/>
        <w:gridCol w:w="329"/>
        <w:gridCol w:w="324"/>
        <w:gridCol w:w="96"/>
        <w:gridCol w:w="228"/>
        <w:gridCol w:w="325"/>
        <w:gridCol w:w="324"/>
        <w:gridCol w:w="325"/>
      </w:tblGrid>
      <w:tr w:rsidR="00B40209" w:rsidRPr="005E6EFD" w:rsidTr="005E6EFD">
        <w:trPr>
          <w:cantSplit/>
          <w:trHeight w:val="340"/>
        </w:trPr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3B1C9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異動等区分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FF650C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1</w:t>
            </w:r>
            <w:r w:rsidR="00EE45C1">
              <w:rPr>
                <w:rFonts w:cs="ＭＳ Ｐゴシック" w:hint="eastAsia"/>
                <w:szCs w:val="22"/>
              </w:rPr>
              <w:t xml:space="preserve">　</w:t>
            </w:r>
            <w:r w:rsidRPr="005E6EFD">
              <w:rPr>
                <w:rFonts w:cs="ＭＳ Ｐゴシック" w:hint="eastAsia"/>
                <w:szCs w:val="22"/>
              </w:rPr>
              <w:t>新規</w:t>
            </w:r>
            <w:r w:rsidR="00FF650C" w:rsidRPr="005E6EFD">
              <w:rPr>
                <w:rFonts w:cs="ＭＳ Ｐゴシック" w:hint="eastAsia"/>
                <w:szCs w:val="22"/>
              </w:rPr>
              <w:t xml:space="preserve">　　　</w:t>
            </w:r>
            <w:r w:rsidRPr="005E6EFD">
              <w:rPr>
                <w:rFonts w:cs="ＭＳ Ｐゴシック"/>
                <w:szCs w:val="22"/>
              </w:rPr>
              <w:t>2</w:t>
            </w:r>
            <w:r w:rsidR="00EE45C1">
              <w:rPr>
                <w:rFonts w:cs="ＭＳ Ｐゴシック" w:hint="eastAsia"/>
                <w:szCs w:val="22"/>
              </w:rPr>
              <w:t xml:space="preserve">　</w:t>
            </w:r>
            <w:r w:rsidRPr="005E6EFD">
              <w:rPr>
                <w:rFonts w:cs="ＭＳ Ｐゴシック" w:hint="eastAsia"/>
                <w:szCs w:val="22"/>
              </w:rPr>
              <w:t>変更</w:t>
            </w:r>
            <w:r w:rsidR="00FF650C" w:rsidRPr="005E6EFD">
              <w:rPr>
                <w:rFonts w:cs="ＭＳ Ｐゴシック" w:hint="eastAsia"/>
                <w:szCs w:val="22"/>
              </w:rPr>
              <w:t xml:space="preserve">　　　</w:t>
            </w:r>
            <w:r w:rsidRPr="005E6EFD">
              <w:rPr>
                <w:rFonts w:cs="ＭＳ Ｐゴシック"/>
                <w:szCs w:val="22"/>
              </w:rPr>
              <w:t>3</w:t>
            </w:r>
            <w:r w:rsidR="00EE45C1">
              <w:rPr>
                <w:rFonts w:cs="ＭＳ Ｐゴシック" w:hint="eastAsia"/>
                <w:szCs w:val="22"/>
              </w:rPr>
              <w:t xml:space="preserve">　</w:t>
            </w:r>
            <w:r w:rsidRPr="005E6EFD">
              <w:rPr>
                <w:rFonts w:cs="ＭＳ Ｐゴシック" w:hint="eastAsia"/>
                <w:szCs w:val="22"/>
              </w:rPr>
              <w:t>終了</w:t>
            </w:r>
          </w:p>
        </w:tc>
        <w:tc>
          <w:tcPr>
            <w:tcW w:w="306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事業所所在地区市町村番号</w:t>
            </w:r>
          </w:p>
        </w:tc>
        <w:tc>
          <w:tcPr>
            <w:tcW w:w="16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FF650C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131201</w:t>
            </w:r>
          </w:p>
        </w:tc>
      </w:tr>
      <w:tr w:rsidR="00B40209" w:rsidRPr="005E6EFD" w:rsidTr="00BD33E1">
        <w:trPr>
          <w:cantSplit/>
          <w:trHeight w:val="340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3B1C9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異動等年月日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FF650C" w:rsidP="00FF650C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 xml:space="preserve">　　　</w:t>
            </w:r>
            <w:r w:rsidR="00B40209" w:rsidRPr="005E6EFD">
              <w:rPr>
                <w:rFonts w:cs="ＭＳ Ｐゴシック" w:hint="eastAsia"/>
                <w:szCs w:val="22"/>
              </w:rPr>
              <w:t>年</w:t>
            </w:r>
            <w:r w:rsidRPr="005E6EFD">
              <w:rPr>
                <w:rFonts w:cs="ＭＳ Ｐゴシック" w:hint="eastAsia"/>
                <w:szCs w:val="22"/>
              </w:rPr>
              <w:t xml:space="preserve">　　</w:t>
            </w:r>
            <w:r w:rsidR="00B40209" w:rsidRPr="005E6EFD">
              <w:rPr>
                <w:rFonts w:cs="ＭＳ Ｐゴシック" w:hint="eastAsia"/>
                <w:szCs w:val="22"/>
              </w:rPr>
              <w:t>月</w:t>
            </w:r>
            <w:r w:rsidRPr="005E6EFD">
              <w:rPr>
                <w:rFonts w:cs="ＭＳ Ｐゴシック" w:hint="eastAsia"/>
                <w:szCs w:val="22"/>
              </w:rPr>
              <w:t xml:space="preserve">　　</w:t>
            </w:r>
            <w:r w:rsidR="00B40209" w:rsidRPr="005E6EFD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FF650C">
            <w:pPr>
              <w:jc w:val="distribute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事業所番号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95B4A" w:rsidRPr="005E6EFD" w:rsidTr="005E6EFD">
        <w:trPr>
          <w:cantSplit/>
          <w:trHeight w:val="240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395B4A" w:rsidRPr="005E6EFD" w:rsidRDefault="00395B4A" w:rsidP="00395B4A">
            <w:pPr>
              <w:jc w:val="center"/>
              <w:rPr>
                <w:rFonts w:cs="ＭＳ Ｐゴシック"/>
                <w:szCs w:val="22"/>
              </w:rPr>
            </w:pPr>
            <w:r w:rsidRPr="00DD4DD2">
              <w:rPr>
                <w:rFonts w:cs="ＭＳ Ｐゴシック" w:hint="eastAsia"/>
                <w:spacing w:val="105"/>
                <w:szCs w:val="22"/>
              </w:rPr>
              <w:t>届出</w:t>
            </w:r>
            <w:r w:rsidRPr="005E6EFD">
              <w:rPr>
                <w:rFonts w:cs="ＭＳ Ｐゴシック" w:hint="eastAsia"/>
                <w:szCs w:val="22"/>
              </w:rPr>
              <w:t>者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5B4A" w:rsidRPr="005E6EFD" w:rsidRDefault="00395B4A" w:rsidP="003B1C9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フリガナ</w:t>
            </w:r>
          </w:p>
        </w:tc>
        <w:tc>
          <w:tcPr>
            <w:tcW w:w="8926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95B4A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40209" w:rsidRPr="005E6EFD" w:rsidTr="005E6EFD">
        <w:trPr>
          <w:cantSplit/>
          <w:trHeight w:val="415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395B4A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3B1C9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名称</w:t>
            </w:r>
          </w:p>
        </w:tc>
        <w:tc>
          <w:tcPr>
            <w:tcW w:w="8926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F650C" w:rsidRPr="005E6EFD" w:rsidTr="005E6EFD">
        <w:trPr>
          <w:cantSplit/>
          <w:trHeight w:val="7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50C" w:rsidRPr="005E6EFD" w:rsidRDefault="00FF650C" w:rsidP="00395B4A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50C" w:rsidRPr="005E6EFD" w:rsidRDefault="00FF650C" w:rsidP="003B1C90">
            <w:pPr>
              <w:ind w:left="-57" w:right="-57"/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主たる事務所の所在地</w:t>
            </w:r>
          </w:p>
        </w:tc>
        <w:tc>
          <w:tcPr>
            <w:tcW w:w="8926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hideMark/>
          </w:tcPr>
          <w:p w:rsidR="00FF650C" w:rsidRPr="005E6EFD" w:rsidRDefault="00FF650C" w:rsidP="00FF650C">
            <w:pPr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(</w:t>
            </w:r>
            <w:r w:rsidRPr="005E6EFD">
              <w:rPr>
                <w:rFonts w:cs="ＭＳ Ｐゴシック" w:hint="eastAsia"/>
                <w:szCs w:val="22"/>
              </w:rPr>
              <w:t xml:space="preserve">郵便番号　　　―　　　</w:t>
            </w:r>
            <w:r w:rsidRPr="005E6EFD">
              <w:rPr>
                <w:rFonts w:cs="ＭＳ Ｐゴシック"/>
                <w:szCs w:val="22"/>
              </w:rPr>
              <w:t>)</w:t>
            </w:r>
          </w:p>
        </w:tc>
      </w:tr>
      <w:tr w:rsidR="00B40209" w:rsidRPr="005E6EFD" w:rsidTr="005E6EFD">
        <w:trPr>
          <w:cantSplit/>
          <w:trHeight w:val="2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395B4A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3B1C9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連絡先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FF650C">
            <w:pPr>
              <w:ind w:left="-28" w:right="-28"/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電話番号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FF650C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FAX</w:t>
            </w:r>
            <w:r w:rsidRPr="005E6EFD">
              <w:rPr>
                <w:rFonts w:cs="ＭＳ Ｐゴシック" w:hint="eastAsia"/>
                <w:szCs w:val="22"/>
              </w:rPr>
              <w:t>番号</w:t>
            </w:r>
          </w:p>
        </w:tc>
        <w:tc>
          <w:tcPr>
            <w:tcW w:w="3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40209" w:rsidRPr="005E6EFD" w:rsidTr="005E6EFD">
        <w:trPr>
          <w:cantSplit/>
          <w:trHeight w:val="273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395B4A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209" w:rsidRPr="005E6EFD" w:rsidRDefault="00B40209" w:rsidP="003B1C9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代表者の職・氏名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FF650C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職名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FF650C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95B4A" w:rsidRPr="005E6EFD" w:rsidTr="005E6EFD">
        <w:trPr>
          <w:cantSplit/>
          <w:trHeight w:val="2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395B4A" w:rsidRPr="005E6EFD" w:rsidRDefault="00395B4A" w:rsidP="00395B4A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事業所の状況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5B4A" w:rsidRPr="005E6EFD" w:rsidRDefault="00395B4A" w:rsidP="003B1C9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フリガナ</w:t>
            </w:r>
          </w:p>
        </w:tc>
        <w:tc>
          <w:tcPr>
            <w:tcW w:w="8926" w:type="dxa"/>
            <w:gridSpan w:val="1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95B4A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40209" w:rsidRPr="005E6EFD" w:rsidTr="005E6EFD">
        <w:trPr>
          <w:cantSplit/>
          <w:trHeight w:val="433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395B4A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3B1C90">
            <w:pPr>
              <w:ind w:left="-57" w:right="-57"/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事業所の名称</w:t>
            </w:r>
          </w:p>
        </w:tc>
        <w:tc>
          <w:tcPr>
            <w:tcW w:w="8926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40209" w:rsidRPr="005E6EFD" w:rsidTr="005E6EFD">
        <w:trPr>
          <w:cantSplit/>
          <w:trHeight w:val="76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395B4A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209" w:rsidRPr="005E6EFD" w:rsidRDefault="003B1C90" w:rsidP="003B1C9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 xml:space="preserve">　</w:t>
            </w:r>
            <w:r w:rsidR="00B40209" w:rsidRPr="005E6EFD">
              <w:rPr>
                <w:rFonts w:cs="ＭＳ Ｐゴシック" w:hint="eastAsia"/>
                <w:szCs w:val="22"/>
              </w:rPr>
              <w:t>事業</w:t>
            </w:r>
            <w:r w:rsidR="00B40209" w:rsidRPr="005E6EFD">
              <w:rPr>
                <w:rFonts w:cs="ＭＳ Ｐゴシック" w:hint="eastAsia"/>
                <w:spacing w:val="105"/>
                <w:szCs w:val="22"/>
              </w:rPr>
              <w:t>所</w:t>
            </w:r>
            <w:r w:rsidR="00B40209" w:rsidRPr="005E6EFD">
              <w:rPr>
                <w:rFonts w:cs="ＭＳ Ｐゴシック" w:hint="eastAsia"/>
                <w:szCs w:val="22"/>
              </w:rPr>
              <w:t>の所在地</w:t>
            </w:r>
          </w:p>
        </w:tc>
        <w:tc>
          <w:tcPr>
            <w:tcW w:w="89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40209" w:rsidRPr="005E6EFD" w:rsidTr="005E6EFD">
        <w:trPr>
          <w:cantSplit/>
          <w:trHeight w:val="24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395B4A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3B1C9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連絡先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FF650C">
            <w:pPr>
              <w:ind w:left="-57" w:right="-57"/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電話番号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FF650C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FAX</w:t>
            </w:r>
            <w:r w:rsidRPr="005E6EFD">
              <w:rPr>
                <w:rFonts w:cs="ＭＳ Ｐゴシック" w:hint="eastAsia"/>
                <w:szCs w:val="22"/>
              </w:rPr>
              <w:t>番号</w:t>
            </w:r>
          </w:p>
        </w:tc>
        <w:tc>
          <w:tcPr>
            <w:tcW w:w="3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40209" w:rsidRPr="005E6EFD" w:rsidTr="005E6EFD">
        <w:trPr>
          <w:cantSplit/>
          <w:trHeight w:val="405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395B4A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3B1C90">
            <w:pPr>
              <w:ind w:left="-57" w:right="-57"/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管理者の氏名</w:t>
            </w:r>
          </w:p>
        </w:tc>
        <w:tc>
          <w:tcPr>
            <w:tcW w:w="8926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5E6EFD" w:rsidP="00B4020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40209" w:rsidRPr="005E6EFD" w:rsidTr="00FB2A8E">
        <w:trPr>
          <w:cantSplit/>
          <w:trHeight w:val="240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40209" w:rsidRPr="005E6EFD" w:rsidRDefault="00B40209" w:rsidP="00395B4A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(</w:t>
            </w:r>
            <w:r w:rsidRPr="005E6EFD">
              <w:rPr>
                <w:rFonts w:cs="ＭＳ Ｐゴシック" w:hint="eastAsia"/>
                <w:szCs w:val="22"/>
              </w:rPr>
              <w:t>届出する要件の数字を○で囲んでください。</w:t>
            </w:r>
            <w:r w:rsidRPr="005E6EFD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9143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pacing w:val="105"/>
                <w:szCs w:val="22"/>
              </w:rPr>
              <w:t>算定項</w:t>
            </w:r>
            <w:r w:rsidRPr="005E6EFD">
              <w:rPr>
                <w:rFonts w:cs="ＭＳ Ｐゴシック" w:hint="eastAsia"/>
                <w:szCs w:val="22"/>
              </w:rPr>
              <w:t>目</w:t>
            </w:r>
          </w:p>
        </w:tc>
        <w:tc>
          <w:tcPr>
            <w:tcW w:w="120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単位数</w:t>
            </w:r>
          </w:p>
        </w:tc>
      </w:tr>
      <w:tr w:rsidR="00395B4A" w:rsidRPr="005E6EFD" w:rsidTr="00FB2A8E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B4A" w:rsidRPr="005E6EFD" w:rsidRDefault="00395B4A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103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395B4A" w:rsidRPr="005E6EFD" w:rsidRDefault="00395B4A" w:rsidP="00076CC7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定期巡回・随時対応型訪問介護看護</w:t>
            </w:r>
          </w:p>
        </w:tc>
      </w:tr>
      <w:tr w:rsidR="00B40209" w:rsidRPr="005E6EFD" w:rsidTr="005E6EFD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1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</w:rPr>
            </w:pPr>
            <w:r w:rsidRPr="005E6EFD">
              <w:rPr>
                <w:rFonts w:cs="ＭＳ Ｐゴシック" w:hint="eastAsia"/>
              </w:rPr>
              <w:t>独居高齢者への支援に関する項目</w:t>
            </w:r>
            <w:r w:rsidRPr="005E6EFD">
              <w:rPr>
                <w:rFonts w:cs="ＭＳ Ｐゴシック"/>
              </w:rPr>
              <w:t>(</w:t>
            </w:r>
            <w:r w:rsidRPr="005E6EFD">
              <w:rPr>
                <w:rFonts w:cs="ＭＳ Ｐゴシック" w:hint="eastAsia"/>
              </w:rPr>
              <w:t>対象者加算</w:t>
            </w:r>
            <w:r w:rsidRPr="005E6EFD">
              <w:rPr>
                <w:rFonts w:cs="ＭＳ Ｐゴシック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200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  <w:tr w:rsidR="00B40209" w:rsidRPr="005E6EFD" w:rsidTr="00FB2A8E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2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18"/>
              </w:rPr>
            </w:pPr>
            <w:r w:rsidRPr="005E6EFD">
              <w:rPr>
                <w:rFonts w:cs="ＭＳ Ｐゴシック" w:hint="eastAsia"/>
                <w:szCs w:val="18"/>
              </w:rPr>
              <w:t>介護・医療連携推進会議の活用とサービスの質の向上に向けた取組等に関する項目</w:t>
            </w:r>
            <w:r w:rsidRPr="005E6EFD">
              <w:rPr>
                <w:rFonts w:cs="ＭＳ Ｐゴシック"/>
                <w:szCs w:val="18"/>
              </w:rPr>
              <w:t>(</w:t>
            </w:r>
            <w:r w:rsidRPr="005E6EFD">
              <w:rPr>
                <w:rFonts w:cs="ＭＳ Ｐゴシック" w:hint="eastAsia"/>
                <w:szCs w:val="18"/>
              </w:rPr>
              <w:t>体制加算</w:t>
            </w:r>
            <w:r w:rsidRPr="005E6EFD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300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  <w:tr w:rsidR="00395B4A" w:rsidRPr="005E6EFD" w:rsidTr="00FB2A8E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B4A" w:rsidRPr="005E6EFD" w:rsidRDefault="00395B4A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103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395B4A" w:rsidRPr="005E6EFD" w:rsidRDefault="00395B4A" w:rsidP="00076CC7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小規模多機能型居宅介護</w:t>
            </w:r>
          </w:p>
        </w:tc>
      </w:tr>
      <w:tr w:rsidR="00B40209" w:rsidRPr="005E6EFD" w:rsidTr="005E6EFD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1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</w:rPr>
            </w:pPr>
            <w:r w:rsidRPr="005E6EFD">
              <w:rPr>
                <w:rFonts w:cs="ＭＳ Ｐゴシック" w:hint="eastAsia"/>
              </w:rPr>
              <w:t>独居高齢者への支援に関する項目</w:t>
            </w:r>
            <w:r w:rsidRPr="005E6EFD">
              <w:rPr>
                <w:rFonts w:cs="ＭＳ Ｐゴシック"/>
              </w:rPr>
              <w:t>(</w:t>
            </w:r>
            <w:r w:rsidRPr="005E6EFD">
              <w:rPr>
                <w:rFonts w:cs="ＭＳ Ｐゴシック" w:hint="eastAsia"/>
              </w:rPr>
              <w:t>対象者加算</w:t>
            </w:r>
            <w:r w:rsidRPr="005E6EFD">
              <w:rPr>
                <w:rFonts w:cs="ＭＳ Ｐゴシック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200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  <w:tr w:rsidR="00B40209" w:rsidRPr="005E6EFD" w:rsidTr="005E6EFD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2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</w:rPr>
            </w:pPr>
            <w:r w:rsidRPr="005E6EFD">
              <w:rPr>
                <w:rFonts w:cs="ＭＳ Ｐゴシック" w:hint="eastAsia"/>
              </w:rPr>
              <w:t>認知症介護実践リーダー研修修了者の配置に関する項目</w:t>
            </w:r>
            <w:r w:rsidRPr="005E6EFD">
              <w:rPr>
                <w:rFonts w:cs="ＭＳ Ｐゴシック"/>
              </w:rPr>
              <w:t>(</w:t>
            </w:r>
            <w:r w:rsidRPr="005E6EFD">
              <w:rPr>
                <w:rFonts w:cs="ＭＳ Ｐゴシック" w:hint="eastAsia"/>
              </w:rPr>
              <w:t>体制加算</w:t>
            </w:r>
            <w:r w:rsidRPr="005E6EFD">
              <w:rPr>
                <w:rFonts w:cs="ＭＳ Ｐゴシック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300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  <w:tr w:rsidR="00B40209" w:rsidRPr="005E6EFD" w:rsidTr="005E6EFD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3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</w:rPr>
            </w:pPr>
            <w:r w:rsidRPr="005E6EFD">
              <w:rPr>
                <w:rFonts w:cs="ＭＳ Ｐゴシック" w:hint="eastAsia"/>
              </w:rPr>
              <w:t>運営推進会議の活用とサービスの質の向上に向けた取組等に関する項目</w:t>
            </w:r>
            <w:r w:rsidRPr="005E6EFD">
              <w:rPr>
                <w:rFonts w:cs="ＭＳ Ｐゴシック"/>
              </w:rPr>
              <w:t>(</w:t>
            </w:r>
            <w:r w:rsidRPr="005E6EFD">
              <w:rPr>
                <w:rFonts w:cs="ＭＳ Ｐゴシック" w:hint="eastAsia"/>
              </w:rPr>
              <w:t>体制加算</w:t>
            </w:r>
            <w:r w:rsidRPr="005E6EFD">
              <w:rPr>
                <w:rFonts w:cs="ＭＳ Ｐゴシック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300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  <w:tr w:rsidR="00B40209" w:rsidRPr="005E6EFD" w:rsidTr="00FB2A8E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4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</w:rPr>
            </w:pPr>
            <w:r w:rsidRPr="005E6EFD">
              <w:rPr>
                <w:rFonts w:cs="ＭＳ Ｐゴシック" w:hint="eastAsia"/>
              </w:rPr>
              <w:t>地域への貢献等に関する項目</w:t>
            </w:r>
            <w:r w:rsidRPr="005E6EFD">
              <w:rPr>
                <w:rFonts w:cs="ＭＳ Ｐゴシック"/>
              </w:rPr>
              <w:t>(</w:t>
            </w:r>
            <w:r w:rsidRPr="005E6EFD">
              <w:rPr>
                <w:rFonts w:cs="ＭＳ Ｐゴシック" w:hint="eastAsia"/>
              </w:rPr>
              <w:t>体制加算</w:t>
            </w:r>
            <w:r w:rsidRPr="005E6EFD">
              <w:rPr>
                <w:rFonts w:cs="ＭＳ Ｐゴシック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200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  <w:tr w:rsidR="00395B4A" w:rsidRPr="005E6EFD" w:rsidTr="00FB2A8E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B4A" w:rsidRPr="005E6EFD" w:rsidRDefault="00395B4A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103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395B4A" w:rsidRPr="005E6EFD" w:rsidRDefault="00395B4A" w:rsidP="00076CC7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 w:hint="eastAsia"/>
                <w:szCs w:val="22"/>
              </w:rPr>
              <w:t>看護小規模多機能型居宅介護</w:t>
            </w:r>
          </w:p>
        </w:tc>
      </w:tr>
      <w:tr w:rsidR="00B40209" w:rsidRPr="005E6EFD" w:rsidTr="005E6EFD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1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</w:rPr>
            </w:pPr>
            <w:r w:rsidRPr="005E6EFD">
              <w:rPr>
                <w:rFonts w:cs="ＭＳ Ｐゴシック" w:hint="eastAsia"/>
              </w:rPr>
              <w:t>独居高齢者への支援に関する項目</w:t>
            </w:r>
            <w:r w:rsidRPr="005E6EFD">
              <w:rPr>
                <w:rFonts w:cs="ＭＳ Ｐゴシック"/>
              </w:rPr>
              <w:t>(</w:t>
            </w:r>
            <w:r w:rsidRPr="005E6EFD">
              <w:rPr>
                <w:rFonts w:cs="ＭＳ Ｐゴシック" w:hint="eastAsia"/>
              </w:rPr>
              <w:t>対象者加算</w:t>
            </w:r>
            <w:r w:rsidRPr="005E6EFD">
              <w:rPr>
                <w:rFonts w:cs="ＭＳ Ｐゴシック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200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  <w:tr w:rsidR="00B40209" w:rsidRPr="005E6EFD" w:rsidTr="005E6EFD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2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</w:rPr>
            </w:pPr>
            <w:r w:rsidRPr="005E6EFD">
              <w:rPr>
                <w:rFonts w:cs="ＭＳ Ｐゴシック" w:hint="eastAsia"/>
              </w:rPr>
              <w:t>認知症介護実践リーダー研修修了者の配置に関する項目</w:t>
            </w:r>
            <w:r w:rsidRPr="005E6EFD">
              <w:rPr>
                <w:rFonts w:cs="ＭＳ Ｐゴシック"/>
              </w:rPr>
              <w:t>(</w:t>
            </w:r>
            <w:r w:rsidRPr="005E6EFD">
              <w:rPr>
                <w:rFonts w:cs="ＭＳ Ｐゴシック" w:hint="eastAsia"/>
              </w:rPr>
              <w:t>体制加算</w:t>
            </w:r>
            <w:r w:rsidRPr="005E6EFD">
              <w:rPr>
                <w:rFonts w:cs="ＭＳ Ｐゴシック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300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  <w:tr w:rsidR="00B40209" w:rsidRPr="005E6EFD" w:rsidTr="005E6EFD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3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</w:rPr>
            </w:pPr>
            <w:r w:rsidRPr="005E6EFD">
              <w:rPr>
                <w:rFonts w:cs="ＭＳ Ｐゴシック" w:hint="eastAsia"/>
              </w:rPr>
              <w:t>運営推進会議の活用とサービスの質の向上に向けた取組等に関する項目</w:t>
            </w:r>
            <w:r w:rsidRPr="005E6EFD">
              <w:rPr>
                <w:rFonts w:cs="ＭＳ Ｐゴシック"/>
              </w:rPr>
              <w:t>(</w:t>
            </w:r>
            <w:r w:rsidRPr="005E6EFD">
              <w:rPr>
                <w:rFonts w:cs="ＭＳ Ｐゴシック" w:hint="eastAsia"/>
              </w:rPr>
              <w:t>体制加算</w:t>
            </w:r>
            <w:r w:rsidRPr="005E6EFD">
              <w:rPr>
                <w:rFonts w:cs="ＭＳ Ｐゴシック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300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  <w:tr w:rsidR="00B40209" w:rsidRPr="005E6EFD" w:rsidTr="005E6EFD">
        <w:trPr>
          <w:cantSplit/>
          <w:trHeight w:val="56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A30D4D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4</w:t>
            </w:r>
          </w:p>
        </w:tc>
        <w:tc>
          <w:tcPr>
            <w:tcW w:w="8709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0209" w:rsidRPr="005E6EFD" w:rsidRDefault="00B40209" w:rsidP="00B40209">
            <w:pPr>
              <w:rPr>
                <w:rFonts w:cs="ＭＳ Ｐゴシック"/>
              </w:rPr>
            </w:pPr>
            <w:r w:rsidRPr="005E6EFD">
              <w:rPr>
                <w:rFonts w:cs="ＭＳ Ｐゴシック" w:hint="eastAsia"/>
              </w:rPr>
              <w:t>地域への貢献等に関する項目</w:t>
            </w:r>
            <w:r w:rsidRPr="005E6EFD">
              <w:rPr>
                <w:rFonts w:cs="ＭＳ Ｐゴシック"/>
              </w:rPr>
              <w:t>(</w:t>
            </w:r>
            <w:r w:rsidRPr="005E6EFD">
              <w:rPr>
                <w:rFonts w:cs="ＭＳ Ｐゴシック" w:hint="eastAsia"/>
              </w:rPr>
              <w:t>体制加算</w:t>
            </w:r>
            <w:r w:rsidRPr="005E6EFD">
              <w:rPr>
                <w:rFonts w:cs="ＭＳ Ｐゴシック"/>
              </w:rPr>
              <w:t>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40209" w:rsidRPr="005E6EFD" w:rsidRDefault="00B40209" w:rsidP="00372500">
            <w:pPr>
              <w:jc w:val="center"/>
              <w:rPr>
                <w:rFonts w:cs="ＭＳ Ｐゴシック"/>
                <w:szCs w:val="22"/>
              </w:rPr>
            </w:pPr>
            <w:r w:rsidRPr="005E6EFD">
              <w:rPr>
                <w:rFonts w:cs="ＭＳ Ｐゴシック"/>
                <w:szCs w:val="22"/>
              </w:rPr>
              <w:t>200</w:t>
            </w:r>
            <w:r w:rsidRPr="005E6EFD">
              <w:rPr>
                <w:rFonts w:cs="ＭＳ Ｐゴシック" w:hint="eastAsia"/>
                <w:szCs w:val="22"/>
              </w:rPr>
              <w:t>単位</w:t>
            </w:r>
          </w:p>
        </w:tc>
      </w:tr>
    </w:tbl>
    <w:p w:rsidR="00B40209" w:rsidRPr="005E6EFD" w:rsidRDefault="00B40209" w:rsidP="005E6EFD">
      <w:pPr>
        <w:spacing w:line="20" w:lineRule="exact"/>
      </w:pPr>
    </w:p>
    <w:sectPr w:rsidR="00B40209" w:rsidRPr="005E6EFD" w:rsidSect="00395B4A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CD" w:rsidRDefault="000644CD" w:rsidP="00617F21">
      <w:r>
        <w:separator/>
      </w:r>
    </w:p>
  </w:endnote>
  <w:endnote w:type="continuationSeparator" w:id="0">
    <w:p w:rsidR="000644CD" w:rsidRDefault="000644C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CD" w:rsidRDefault="000644CD" w:rsidP="00617F21">
      <w:r>
        <w:separator/>
      </w:r>
    </w:p>
  </w:footnote>
  <w:footnote w:type="continuationSeparator" w:id="0">
    <w:p w:rsidR="000644CD" w:rsidRDefault="000644C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9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C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76CC7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1F99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500"/>
    <w:rsid w:val="0037276C"/>
    <w:rsid w:val="00375795"/>
    <w:rsid w:val="00380326"/>
    <w:rsid w:val="00380BBD"/>
    <w:rsid w:val="003857B8"/>
    <w:rsid w:val="00391E53"/>
    <w:rsid w:val="00395B4A"/>
    <w:rsid w:val="003A24F1"/>
    <w:rsid w:val="003A44B5"/>
    <w:rsid w:val="003A6773"/>
    <w:rsid w:val="003A797A"/>
    <w:rsid w:val="003B063B"/>
    <w:rsid w:val="003B1741"/>
    <w:rsid w:val="003B1C90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E6EFD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4623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29D4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37A"/>
    <w:rsid w:val="008A458B"/>
    <w:rsid w:val="008A5E30"/>
    <w:rsid w:val="008B13CB"/>
    <w:rsid w:val="008B21AA"/>
    <w:rsid w:val="008B23B7"/>
    <w:rsid w:val="008B2672"/>
    <w:rsid w:val="008B2C82"/>
    <w:rsid w:val="008B3FA5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067E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0D4D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32F0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5479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209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4B4F"/>
    <w:rsid w:val="00BC7C75"/>
    <w:rsid w:val="00BD1483"/>
    <w:rsid w:val="00BD33E1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6353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427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B7D45"/>
    <w:rsid w:val="00DC07C4"/>
    <w:rsid w:val="00DC114F"/>
    <w:rsid w:val="00DC48B8"/>
    <w:rsid w:val="00DC69CF"/>
    <w:rsid w:val="00DD187B"/>
    <w:rsid w:val="00DD4DD2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35B4E"/>
    <w:rsid w:val="00E40F66"/>
    <w:rsid w:val="00E41342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5C1"/>
    <w:rsid w:val="00EE4686"/>
    <w:rsid w:val="00EE46FA"/>
    <w:rsid w:val="00EE634D"/>
    <w:rsid w:val="00EE63B7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3DF2"/>
    <w:rsid w:val="00F97267"/>
    <w:rsid w:val="00F97960"/>
    <w:rsid w:val="00FA3796"/>
    <w:rsid w:val="00FA6B81"/>
    <w:rsid w:val="00FB06AF"/>
    <w:rsid w:val="00FB08E8"/>
    <w:rsid w:val="00FB2A8E"/>
    <w:rsid w:val="00FB3D49"/>
    <w:rsid w:val="00FB7101"/>
    <w:rsid w:val="00FB777F"/>
    <w:rsid w:val="00FB77C9"/>
    <w:rsid w:val="00FC149D"/>
    <w:rsid w:val="00FC331A"/>
    <w:rsid w:val="00FC632B"/>
    <w:rsid w:val="00FD4A53"/>
    <w:rsid w:val="00FD4E09"/>
    <w:rsid w:val="00FE1277"/>
    <w:rsid w:val="00FE314C"/>
    <w:rsid w:val="00FE353F"/>
    <w:rsid w:val="00FE388F"/>
    <w:rsid w:val="00FE69DD"/>
    <w:rsid w:val="00FE6C98"/>
    <w:rsid w:val="00FF008C"/>
    <w:rsid w:val="00FF47B2"/>
    <w:rsid w:val="00FF650C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BD6A6-5E3E-4059-AAB3-D1C162F0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C5635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563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事業者指定係</dc:creator>
  <cp:keywords/>
  <dc:description/>
  <cp:lastModifiedBy>事業者指定係</cp:lastModifiedBy>
  <cp:revision>2</cp:revision>
  <cp:lastPrinted>2021-03-12T09:55:00Z</cp:lastPrinted>
  <dcterms:created xsi:type="dcterms:W3CDTF">2021-04-01T07:38:00Z</dcterms:created>
  <dcterms:modified xsi:type="dcterms:W3CDTF">2021-04-01T07:38:00Z</dcterms:modified>
</cp:coreProperties>
</file>