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1ECF4" w14:textId="2AECF094" w:rsidR="000B51E4" w:rsidRPr="00542533" w:rsidRDefault="007C425E" w:rsidP="007C425E">
      <w:pPr>
        <w:pStyle w:val="a3"/>
        <w:rPr>
          <w:rFonts w:ascii="游ゴシック" w:eastAsia="游ゴシック" w:hAnsi="游ゴシック"/>
        </w:rPr>
      </w:pPr>
      <w:r w:rsidRPr="007C425E">
        <w:rPr>
          <w:rFonts w:ascii="游ゴシック" w:eastAsia="游ゴシック" w:hAnsi="游ゴシック" w:hint="eastAsia"/>
        </w:rPr>
        <w:t>練馬区　学ぼう</w:t>
      </w:r>
      <w:r w:rsidR="00163FF8" w:rsidRPr="00F207C3">
        <w:rPr>
          <w:rFonts w:ascii="游ゴシック" w:eastAsia="游ゴシック" w:hAnsi="游ゴシック" w:hint="eastAsia"/>
        </w:rPr>
        <w:t>、</w:t>
      </w:r>
      <w:r w:rsidRPr="007C425E">
        <w:rPr>
          <w:rFonts w:ascii="游ゴシック" w:eastAsia="游ゴシック" w:hAnsi="游ゴシック" w:hint="eastAsia"/>
        </w:rPr>
        <w:t>ユニバーサルデザイン</w:t>
      </w:r>
      <w:r w:rsidR="009C4FAD">
        <w:rPr>
          <w:rFonts w:ascii="游ゴシック" w:eastAsia="游ゴシック" w:hAnsi="游ゴシック" w:hint="eastAsia"/>
        </w:rPr>
        <w:t xml:space="preserve">　</w:t>
      </w:r>
      <w:r w:rsidR="004D6EDA" w:rsidRPr="00542533">
        <w:rPr>
          <w:rFonts w:ascii="游ゴシック" w:eastAsia="游ゴシック" w:hAnsi="游ゴシック" w:hint="eastAsia"/>
        </w:rPr>
        <w:t>ステップツー</w:t>
      </w:r>
    </w:p>
    <w:p w14:paraId="2B5B998C" w14:textId="183ADDFB" w:rsidR="009C4FAD" w:rsidRPr="00542533" w:rsidRDefault="009C4FAD" w:rsidP="009C4FAD">
      <w:pPr>
        <w:pStyle w:val="1"/>
      </w:pPr>
      <w:r w:rsidRPr="00542533">
        <w:rPr>
          <w:rFonts w:hint="eastAsia"/>
        </w:rPr>
        <w:t>学ぼう</w:t>
      </w:r>
      <w:r w:rsidR="00163FF8" w:rsidRPr="00542533">
        <w:rPr>
          <w:rFonts w:hint="eastAsia"/>
        </w:rPr>
        <w:t>、</w:t>
      </w:r>
      <w:r w:rsidRPr="00542533">
        <w:rPr>
          <w:rFonts w:hint="eastAsia"/>
        </w:rPr>
        <w:t>ユニバーサルデザイン</w:t>
      </w:r>
    </w:p>
    <w:p w14:paraId="19C37803" w14:textId="7777777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私たちのまちには、年齢や性別、国籍、体の状態などが違うさまざまな人が暮らしています。</w:t>
      </w:r>
    </w:p>
    <w:p w14:paraId="7ADFD664" w14:textId="485FF28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この学ぼう</w:t>
      </w:r>
      <w:r w:rsidR="00163FF8" w:rsidRPr="00542533">
        <w:rPr>
          <w:rFonts w:ascii="游ゴシック" w:eastAsia="游ゴシック" w:hAnsi="游ゴシック" w:hint="eastAsia"/>
        </w:rPr>
        <w:t>、</w:t>
      </w:r>
      <w:r w:rsidRPr="00542533">
        <w:rPr>
          <w:rFonts w:ascii="游ゴシック" w:eastAsia="游ゴシック" w:hAnsi="游ゴシック" w:hint="eastAsia"/>
        </w:rPr>
        <w:t>ユニバーサルデザインは、さまざまな問題を解きながらユニバーサルデザインについて学ぶことのできる教材です。</w:t>
      </w:r>
    </w:p>
    <w:p w14:paraId="7830A938" w14:textId="7777777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ユニバーサルデザインを学ぶことは、多様性への気づきや、自分とは違う立場の人のことを</w:t>
      </w:r>
    </w:p>
    <w:p w14:paraId="7DD8C2F3" w14:textId="7777777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考えるきっかけになります。</w:t>
      </w:r>
    </w:p>
    <w:p w14:paraId="7FBBDCFC" w14:textId="7777777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自分にどんなことができるのかを考えながら問題に挑戦してみましょう。</w:t>
      </w:r>
    </w:p>
    <w:p w14:paraId="6519A15C" w14:textId="77777777" w:rsidR="00145CB0" w:rsidRPr="00542533" w:rsidRDefault="00145CB0" w:rsidP="00145CB0">
      <w:pPr>
        <w:pStyle w:val="2"/>
      </w:pPr>
      <w:r w:rsidRPr="00542533">
        <w:rPr>
          <w:rFonts w:hint="eastAsia"/>
        </w:rPr>
        <w:t>教材の流れ</w:t>
      </w:r>
    </w:p>
    <w:p w14:paraId="23504354" w14:textId="7777777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１．</w:t>
      </w:r>
      <w:r w:rsidRPr="00542533">
        <w:rPr>
          <w:rFonts w:ascii="游ゴシック" w:eastAsia="游ゴシック" w:hAnsi="游ゴシック"/>
        </w:rPr>
        <w:t>次ページ以降では、ユニバーサルデザインに関する説明が出てきます。ぜひ、読んで</w:t>
      </w:r>
      <w:r w:rsidRPr="00542533">
        <w:rPr>
          <w:rFonts w:ascii="游ゴシック" w:eastAsia="游ゴシック" w:hAnsi="游ゴシック" w:hint="eastAsia"/>
        </w:rPr>
        <w:t>考えを深めてみましょう。</w:t>
      </w:r>
    </w:p>
    <w:p w14:paraId="437D5767" w14:textId="5C47902B" w:rsidR="009C4FAD" w:rsidRPr="00542533" w:rsidRDefault="00145CB0" w:rsidP="009C4FAD">
      <w:pPr>
        <w:rPr>
          <w:rFonts w:ascii="游ゴシック" w:eastAsia="游ゴシック" w:hAnsi="游ゴシック"/>
        </w:rPr>
      </w:pPr>
      <w:r w:rsidRPr="00542533">
        <w:rPr>
          <w:rFonts w:ascii="游ゴシック" w:eastAsia="游ゴシック" w:hAnsi="游ゴシック" w:hint="eastAsia"/>
        </w:rPr>
        <w:t>２．</w:t>
      </w:r>
      <w:r w:rsidRPr="00542533">
        <w:rPr>
          <w:rFonts w:ascii="游ゴシック" w:eastAsia="游ゴシック" w:hAnsi="游ゴシック"/>
        </w:rPr>
        <w:t>途中、３択式の問題が出題されます。問題を読み、３つの選択肢の中から正解だと</w:t>
      </w:r>
      <w:r w:rsidRPr="00542533">
        <w:rPr>
          <w:rFonts w:ascii="游ゴシック" w:eastAsia="游ゴシック" w:hAnsi="游ゴシック" w:hint="eastAsia"/>
        </w:rPr>
        <w:t>思うものを選んでください。</w:t>
      </w:r>
      <w:r w:rsidRPr="00542533">
        <w:rPr>
          <w:rFonts w:ascii="游ゴシック" w:eastAsia="游ゴシック" w:hAnsi="游ゴシック"/>
        </w:rPr>
        <w:t>問題は全部で６問です。</w:t>
      </w:r>
    </w:p>
    <w:p w14:paraId="04E7E4FF" w14:textId="3B366B85" w:rsidR="00FB265A" w:rsidRPr="00542533" w:rsidRDefault="00FB265A" w:rsidP="00FB265A">
      <w:pPr>
        <w:pStyle w:val="1"/>
      </w:pPr>
      <w:r w:rsidRPr="00542533">
        <w:rPr>
          <w:rFonts w:hint="eastAsia"/>
        </w:rPr>
        <w:t>バリアフリーとユニバーサルデザインの違い</w:t>
      </w:r>
    </w:p>
    <w:p w14:paraId="3E546A91" w14:textId="4FB5020F"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バリアフリーは高齢者や障害者などの特定の人が対象となっているのに対して、ユニバーサルデザインはすべての人が対象です。たとえば、けがや病気で体が不自由になったり、外国に行ったとき、言葉が通じなくて困ったりすることがあります。このように、さまざまな状況の人がいて、自分や周りの人も困る状況になるかもしれないということを前提に、年齢や障害の有無、体格、性別、国籍などに関わらず、より多くの人が利用しやすい製品や環境、考え方をすることがユニバーサルデザインの大きな特徴です。</w:t>
      </w:r>
    </w:p>
    <w:p w14:paraId="4788FF10" w14:textId="77777777" w:rsidR="00145CB0" w:rsidRPr="00542533" w:rsidRDefault="00145CB0" w:rsidP="00145CB0">
      <w:pPr>
        <w:rPr>
          <w:rFonts w:ascii="游ゴシック" w:eastAsia="游ゴシック" w:hAnsi="游ゴシック"/>
        </w:rPr>
      </w:pPr>
    </w:p>
    <w:p w14:paraId="51A966DB" w14:textId="357A27CC" w:rsidR="004D6EDA" w:rsidRPr="00542533" w:rsidRDefault="004D6EDA" w:rsidP="004D6EDA">
      <w:pPr>
        <w:rPr>
          <w:rFonts w:ascii="游ゴシック" w:eastAsia="游ゴシック" w:hAnsi="游ゴシック"/>
          <w:strike/>
        </w:rPr>
      </w:pPr>
      <w:r w:rsidRPr="00542533">
        <w:rPr>
          <w:rFonts w:ascii="游ゴシック" w:eastAsia="游ゴシック" w:hAnsi="游ゴシック" w:hint="eastAsia"/>
        </w:rPr>
        <w:t>バリアフリーは特定の人のために</w:t>
      </w:r>
    </w:p>
    <w:p w14:paraId="6ADBD15F" w14:textId="77777777" w:rsidR="004D6EDA" w:rsidRPr="00542533" w:rsidRDefault="004D6EDA" w:rsidP="004D6EDA">
      <w:pPr>
        <w:rPr>
          <w:rFonts w:ascii="游ゴシック" w:eastAsia="游ゴシック" w:hAnsi="游ゴシック"/>
        </w:rPr>
      </w:pPr>
      <w:r w:rsidRPr="00542533">
        <w:rPr>
          <w:rFonts w:ascii="游ゴシック" w:eastAsia="游ゴシック" w:hAnsi="游ゴシック" w:hint="eastAsia"/>
        </w:rPr>
        <w:t>高齢者や障害者が社会生活を送るうえで、障壁（バリア）</w:t>
      </w:r>
      <w:r w:rsidRPr="00542533">
        <w:rPr>
          <w:rFonts w:ascii="游ゴシック" w:eastAsia="游ゴシック" w:hAnsi="游ゴシック"/>
        </w:rPr>
        <w:t xml:space="preserve"> となるものを取り除く</w:t>
      </w:r>
    </w:p>
    <w:p w14:paraId="0DFC2658" w14:textId="77777777" w:rsidR="004D6EDA" w:rsidRPr="00542533" w:rsidRDefault="004D6EDA" w:rsidP="004D6EDA">
      <w:pPr>
        <w:rPr>
          <w:rFonts w:ascii="游ゴシック" w:eastAsia="游ゴシック" w:hAnsi="游ゴシック"/>
        </w:rPr>
      </w:pPr>
    </w:p>
    <w:p w14:paraId="1D57C920" w14:textId="75E6E207" w:rsidR="004D6EDA" w:rsidRPr="00542533" w:rsidRDefault="004D6EDA" w:rsidP="004D6EDA">
      <w:pPr>
        <w:rPr>
          <w:rFonts w:ascii="游ゴシック" w:eastAsia="游ゴシック" w:hAnsi="游ゴシック"/>
          <w:strike/>
        </w:rPr>
      </w:pPr>
      <w:r w:rsidRPr="00542533">
        <w:rPr>
          <w:rFonts w:ascii="游ゴシック" w:eastAsia="游ゴシック" w:hAnsi="游ゴシック" w:hint="eastAsia"/>
        </w:rPr>
        <w:t>ユニバーサルデザインはすべての人のために</w:t>
      </w:r>
    </w:p>
    <w:p w14:paraId="4BCB8B38" w14:textId="77777777" w:rsidR="004D6EDA" w:rsidRPr="00542533" w:rsidRDefault="004D6EDA" w:rsidP="004D6EDA">
      <w:pPr>
        <w:rPr>
          <w:rFonts w:ascii="游ゴシック" w:eastAsia="游ゴシック" w:hAnsi="游ゴシック"/>
        </w:rPr>
      </w:pPr>
      <w:r w:rsidRPr="00542533">
        <w:rPr>
          <w:rFonts w:ascii="游ゴシック" w:eastAsia="游ゴシック" w:hAnsi="游ゴシック" w:hint="eastAsia"/>
        </w:rPr>
        <w:t>年齢や性別、障害の有無等に関わらず、できるだけ多くの人が利用しやすいこと</w:t>
      </w:r>
    </w:p>
    <w:p w14:paraId="18C9AA03" w14:textId="0068CFA9" w:rsidR="00FB265A" w:rsidRPr="00542533" w:rsidRDefault="00FB265A" w:rsidP="00FB265A">
      <w:pPr>
        <w:pStyle w:val="1"/>
      </w:pPr>
      <w:r w:rsidRPr="00542533">
        <w:rPr>
          <w:rFonts w:hint="eastAsia"/>
        </w:rPr>
        <w:t>ユニバーサルデザインがある理由</w:t>
      </w:r>
    </w:p>
    <w:p w14:paraId="1156E5A2" w14:textId="7777777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私たちのまちには、子育て中の人・高齢者・障害者・外国人など、さまざまな人が暮らしています。</w:t>
      </w:r>
    </w:p>
    <w:p w14:paraId="4FF34136" w14:textId="123CFAB8" w:rsidR="00FB265A" w:rsidRPr="00542533" w:rsidRDefault="00145CB0" w:rsidP="00145CB0">
      <w:pPr>
        <w:rPr>
          <w:rFonts w:ascii="游ゴシック" w:eastAsia="游ゴシック" w:hAnsi="游ゴシック"/>
        </w:rPr>
      </w:pPr>
      <w:r w:rsidRPr="00542533">
        <w:rPr>
          <w:rFonts w:ascii="游ゴシック" w:eastAsia="游ゴシック" w:hAnsi="游ゴシック" w:hint="eastAsia"/>
        </w:rPr>
        <w:t>高齢者や障害者などは、生活をする中で困りごとを感じるときがあります。</w:t>
      </w:r>
    </w:p>
    <w:p w14:paraId="33DF4990" w14:textId="0A3AA066" w:rsidR="00FB265A" w:rsidRPr="00542533" w:rsidRDefault="00FB265A" w:rsidP="009C4FAD">
      <w:pPr>
        <w:rPr>
          <w:rFonts w:ascii="游ゴシック" w:eastAsia="游ゴシック" w:hAnsi="游ゴシック"/>
        </w:rPr>
      </w:pPr>
    </w:p>
    <w:p w14:paraId="062823CD" w14:textId="0DB5D08E" w:rsidR="00FB265A" w:rsidRPr="00542533" w:rsidRDefault="00FB265A" w:rsidP="00FB265A">
      <w:pPr>
        <w:rPr>
          <w:rFonts w:ascii="游ゴシック" w:eastAsia="游ゴシック" w:hAnsi="游ゴシック"/>
        </w:rPr>
      </w:pPr>
      <w:r w:rsidRPr="00542533">
        <w:rPr>
          <w:rFonts w:ascii="游ゴシック" w:eastAsia="游ゴシック" w:hAnsi="游ゴシック" w:hint="eastAsia"/>
        </w:rPr>
        <w:lastRenderedPageBreak/>
        <w:t>車いすユーザー</w:t>
      </w:r>
      <w:r w:rsidR="004D6EDA" w:rsidRPr="00542533">
        <w:rPr>
          <w:rFonts w:ascii="游ゴシック" w:eastAsia="游ゴシック" w:hAnsi="游ゴシック" w:hint="eastAsia"/>
        </w:rPr>
        <w:t>は、</w:t>
      </w:r>
      <w:r w:rsidRPr="00542533">
        <w:rPr>
          <w:rFonts w:ascii="游ゴシック" w:eastAsia="游ゴシック" w:hAnsi="游ゴシック" w:hint="eastAsia"/>
        </w:rPr>
        <w:t>大きな段差や、階段</w:t>
      </w:r>
      <w:r w:rsidR="004D6EDA" w:rsidRPr="00542533">
        <w:rPr>
          <w:rFonts w:ascii="游ゴシック" w:eastAsia="游ゴシック" w:hAnsi="游ゴシック" w:hint="eastAsia"/>
        </w:rPr>
        <w:t>があると</w:t>
      </w:r>
      <w:r w:rsidRPr="00542533">
        <w:rPr>
          <w:rFonts w:ascii="游ゴシック" w:eastAsia="游ゴシック" w:hAnsi="游ゴシック" w:hint="eastAsia"/>
        </w:rPr>
        <w:t>困るなぁ…</w:t>
      </w:r>
    </w:p>
    <w:p w14:paraId="3855B280" w14:textId="31FDF8D7" w:rsidR="00FB265A" w:rsidRPr="00542533" w:rsidRDefault="00FB265A" w:rsidP="00FB265A">
      <w:pPr>
        <w:rPr>
          <w:rFonts w:ascii="游ゴシック" w:eastAsia="游ゴシック" w:hAnsi="游ゴシック"/>
        </w:rPr>
      </w:pPr>
      <w:r w:rsidRPr="00542533">
        <w:rPr>
          <w:rFonts w:ascii="游ゴシック" w:eastAsia="游ゴシック" w:hAnsi="游ゴシック" w:hint="eastAsia"/>
        </w:rPr>
        <w:t>高齢者</w:t>
      </w:r>
      <w:r w:rsidR="004D6EDA" w:rsidRPr="00542533">
        <w:rPr>
          <w:rFonts w:ascii="游ゴシック" w:eastAsia="游ゴシック" w:hAnsi="游ゴシック" w:hint="eastAsia"/>
        </w:rPr>
        <w:t>は、</w:t>
      </w:r>
      <w:r w:rsidRPr="00542533">
        <w:rPr>
          <w:rFonts w:ascii="游ゴシック" w:eastAsia="游ゴシック" w:hAnsi="游ゴシック" w:hint="eastAsia"/>
        </w:rPr>
        <w:t>バスの乗り降りが大変</w:t>
      </w:r>
      <w:r w:rsidR="004D6EDA" w:rsidRPr="00542533">
        <w:rPr>
          <w:rFonts w:ascii="游ゴシック" w:eastAsia="游ゴシック" w:hAnsi="游ゴシック" w:hint="eastAsia"/>
        </w:rPr>
        <w:t>だなぁ…</w:t>
      </w:r>
    </w:p>
    <w:p w14:paraId="43688E1F" w14:textId="7AE2242A" w:rsidR="00FB265A" w:rsidRPr="00542533" w:rsidRDefault="00FB265A" w:rsidP="00FB265A">
      <w:pPr>
        <w:rPr>
          <w:rFonts w:ascii="游ゴシック" w:eastAsia="游ゴシック" w:hAnsi="游ゴシック"/>
        </w:rPr>
      </w:pPr>
      <w:r w:rsidRPr="00542533">
        <w:rPr>
          <w:rFonts w:ascii="游ゴシック" w:eastAsia="游ゴシック" w:hAnsi="游ゴシック" w:hint="eastAsia"/>
        </w:rPr>
        <w:t>外国人</w:t>
      </w:r>
      <w:r w:rsidR="004D6EDA" w:rsidRPr="00542533">
        <w:rPr>
          <w:rFonts w:ascii="游ゴシック" w:eastAsia="游ゴシック" w:hAnsi="游ゴシック" w:hint="eastAsia"/>
        </w:rPr>
        <w:t>は、</w:t>
      </w:r>
      <w:r w:rsidRPr="00542533">
        <w:rPr>
          <w:rFonts w:ascii="游ゴシック" w:eastAsia="游ゴシック" w:hAnsi="游ゴシック" w:hint="eastAsia"/>
        </w:rPr>
        <w:t>日本語の案内だけだと、わからない</w:t>
      </w:r>
      <w:r w:rsidR="004D6EDA" w:rsidRPr="00542533">
        <w:rPr>
          <w:rFonts w:ascii="游ゴシック" w:eastAsia="游ゴシック" w:hAnsi="游ゴシック" w:hint="eastAsia"/>
        </w:rPr>
        <w:t>なぁ…</w:t>
      </w:r>
    </w:p>
    <w:p w14:paraId="6C9782BC" w14:textId="18C7A465" w:rsidR="00FB265A" w:rsidRPr="00542533" w:rsidRDefault="00FB265A" w:rsidP="00FB265A">
      <w:pPr>
        <w:rPr>
          <w:rFonts w:ascii="游ゴシック" w:eastAsia="游ゴシック" w:hAnsi="游ゴシック"/>
        </w:rPr>
      </w:pPr>
      <w:r w:rsidRPr="00542533">
        <w:rPr>
          <w:rFonts w:ascii="游ゴシック" w:eastAsia="游ゴシック" w:hAnsi="游ゴシック" w:hint="eastAsia"/>
        </w:rPr>
        <w:t>視覚</w:t>
      </w:r>
      <w:r w:rsidR="004D6EDA" w:rsidRPr="00542533">
        <w:rPr>
          <w:rFonts w:ascii="游ゴシック" w:eastAsia="游ゴシック" w:hAnsi="游ゴシック" w:hint="eastAsia"/>
        </w:rPr>
        <w:t>に</w:t>
      </w:r>
      <w:r w:rsidRPr="00542533">
        <w:rPr>
          <w:rFonts w:ascii="游ゴシック" w:eastAsia="游ゴシック" w:hAnsi="游ゴシック" w:hint="eastAsia"/>
        </w:rPr>
        <w:t>障害</w:t>
      </w:r>
      <w:r w:rsidR="004D6EDA" w:rsidRPr="00542533">
        <w:rPr>
          <w:rFonts w:ascii="游ゴシック" w:eastAsia="游ゴシック" w:hAnsi="游ゴシック" w:hint="eastAsia"/>
        </w:rPr>
        <w:t>がある人は、</w:t>
      </w:r>
      <w:r w:rsidRPr="00542533">
        <w:rPr>
          <w:rFonts w:ascii="游ゴシック" w:eastAsia="游ゴシック" w:hAnsi="游ゴシック" w:hint="eastAsia"/>
        </w:rPr>
        <w:t>文字が大きくないと、読めない</w:t>
      </w:r>
      <w:r w:rsidR="004D6EDA" w:rsidRPr="00542533">
        <w:rPr>
          <w:rFonts w:ascii="游ゴシック" w:eastAsia="游ゴシック" w:hAnsi="游ゴシック" w:hint="eastAsia"/>
        </w:rPr>
        <w:t>なぁ…</w:t>
      </w:r>
    </w:p>
    <w:p w14:paraId="06A66C26" w14:textId="0DF231B3" w:rsidR="00FB265A" w:rsidRPr="00542533" w:rsidRDefault="00FB265A" w:rsidP="00FB265A">
      <w:pPr>
        <w:rPr>
          <w:rFonts w:ascii="游ゴシック" w:eastAsia="游ゴシック" w:hAnsi="游ゴシック"/>
        </w:rPr>
      </w:pPr>
      <w:r w:rsidRPr="00542533">
        <w:rPr>
          <w:rFonts w:ascii="游ゴシック" w:eastAsia="游ゴシック" w:hAnsi="游ゴシック" w:hint="eastAsia"/>
        </w:rPr>
        <w:t>聴覚</w:t>
      </w:r>
      <w:r w:rsidR="004D6EDA" w:rsidRPr="00542533">
        <w:rPr>
          <w:rFonts w:ascii="游ゴシック" w:eastAsia="游ゴシック" w:hAnsi="游ゴシック" w:hint="eastAsia"/>
        </w:rPr>
        <w:t>に</w:t>
      </w:r>
      <w:r w:rsidRPr="00542533">
        <w:rPr>
          <w:rFonts w:ascii="游ゴシック" w:eastAsia="游ゴシック" w:hAnsi="游ゴシック" w:hint="eastAsia"/>
        </w:rPr>
        <w:t>障害</w:t>
      </w:r>
      <w:r w:rsidR="004D6EDA" w:rsidRPr="00542533">
        <w:rPr>
          <w:rFonts w:ascii="游ゴシック" w:eastAsia="游ゴシック" w:hAnsi="游ゴシック" w:hint="eastAsia"/>
        </w:rPr>
        <w:t>がある人は、</w:t>
      </w:r>
      <w:r w:rsidRPr="00542533">
        <w:rPr>
          <w:rFonts w:ascii="游ゴシック" w:eastAsia="游ゴシック" w:hAnsi="游ゴシック" w:hint="eastAsia"/>
        </w:rPr>
        <w:t>放送があっても、気づ</w:t>
      </w:r>
      <w:r w:rsidR="00145CB0" w:rsidRPr="00542533">
        <w:rPr>
          <w:rFonts w:ascii="游ゴシック" w:eastAsia="游ゴシック" w:hAnsi="游ゴシック" w:hint="eastAsia"/>
        </w:rPr>
        <w:t>け</w:t>
      </w:r>
      <w:r w:rsidR="004D6EDA" w:rsidRPr="00542533">
        <w:rPr>
          <w:rFonts w:ascii="游ゴシック" w:eastAsia="游ゴシック" w:hAnsi="游ゴシック" w:hint="eastAsia"/>
        </w:rPr>
        <w:t>ないなぁ…</w:t>
      </w:r>
    </w:p>
    <w:p w14:paraId="55882EC5" w14:textId="3238C78F" w:rsidR="00FB265A" w:rsidRPr="00542533" w:rsidRDefault="00FB265A" w:rsidP="00FB265A">
      <w:pPr>
        <w:rPr>
          <w:rFonts w:ascii="游ゴシック" w:eastAsia="游ゴシック" w:hAnsi="游ゴシック"/>
        </w:rPr>
      </w:pPr>
      <w:r w:rsidRPr="00542533">
        <w:rPr>
          <w:rFonts w:ascii="游ゴシック" w:eastAsia="游ゴシック" w:hAnsi="游ゴシック" w:hint="eastAsia"/>
        </w:rPr>
        <w:t>妊婦</w:t>
      </w:r>
      <w:r w:rsidR="004D6EDA" w:rsidRPr="00542533">
        <w:rPr>
          <w:rFonts w:ascii="游ゴシック" w:eastAsia="游ゴシック" w:hAnsi="游ゴシック" w:hint="eastAsia"/>
        </w:rPr>
        <w:t>さんは、</w:t>
      </w:r>
      <w:r w:rsidRPr="00542533">
        <w:rPr>
          <w:rFonts w:ascii="游ゴシック" w:eastAsia="游ゴシック" w:hAnsi="游ゴシック" w:hint="eastAsia"/>
        </w:rPr>
        <w:t>ずっと立っていると、大変</w:t>
      </w:r>
      <w:r w:rsidR="004D6EDA" w:rsidRPr="00542533">
        <w:rPr>
          <w:rFonts w:ascii="游ゴシック" w:eastAsia="游ゴシック" w:hAnsi="游ゴシック" w:hint="eastAsia"/>
        </w:rPr>
        <w:t>だなぁ…</w:t>
      </w:r>
    </w:p>
    <w:p w14:paraId="407BCD0D" w14:textId="6876359A" w:rsidR="00FB265A" w:rsidRPr="00542533" w:rsidRDefault="00FB265A" w:rsidP="00FB265A">
      <w:pPr>
        <w:rPr>
          <w:rFonts w:ascii="游ゴシック" w:eastAsia="游ゴシック" w:hAnsi="游ゴシック"/>
        </w:rPr>
      </w:pPr>
    </w:p>
    <w:p w14:paraId="2EBE68ED" w14:textId="7777777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さまざまな状況の人がいて、自分や周りの人も困る状況になるかもしれない。</w:t>
      </w:r>
    </w:p>
    <w:p w14:paraId="19F33289" w14:textId="083155DB" w:rsidR="00FB265A" w:rsidRPr="00542533" w:rsidRDefault="00145CB0" w:rsidP="00145CB0">
      <w:pPr>
        <w:rPr>
          <w:rFonts w:ascii="游ゴシック" w:eastAsia="游ゴシック" w:hAnsi="游ゴシック"/>
        </w:rPr>
      </w:pPr>
      <w:r w:rsidRPr="00542533">
        <w:rPr>
          <w:rFonts w:ascii="游ゴシック" w:eastAsia="游ゴシック" w:hAnsi="游ゴシック" w:hint="eastAsia"/>
        </w:rPr>
        <w:t>だからこそ、最初からすべての人にとって使いやすいユニバーサルデザインが必要なのです。</w:t>
      </w:r>
    </w:p>
    <w:p w14:paraId="4FC6FAEE" w14:textId="2CCEC137" w:rsidR="00FB265A" w:rsidRPr="00542533" w:rsidRDefault="00145CB0" w:rsidP="00FB265A">
      <w:pPr>
        <w:rPr>
          <w:rFonts w:ascii="游ゴシック" w:eastAsia="游ゴシック" w:hAnsi="游ゴシック"/>
        </w:rPr>
      </w:pPr>
      <w:r w:rsidRPr="00542533">
        <w:rPr>
          <w:rFonts w:ascii="游ゴシック" w:eastAsia="游ゴシック" w:hAnsi="游ゴシック" w:hint="eastAsia"/>
        </w:rPr>
        <w:t>私たちは、誰もが快適に過ごせる・利用できる環境の整備や、行動を変えていく必要があります。</w:t>
      </w:r>
    </w:p>
    <w:p w14:paraId="324EE329" w14:textId="6DE37498" w:rsidR="009C4FAD" w:rsidRPr="00542533" w:rsidRDefault="009C4FAD" w:rsidP="009C4FAD">
      <w:pPr>
        <w:pStyle w:val="1"/>
      </w:pPr>
      <w:r w:rsidRPr="00542533">
        <w:rPr>
          <w:rFonts w:hint="eastAsia"/>
        </w:rPr>
        <w:t>問題</w:t>
      </w:r>
      <w:r w:rsidR="00EB1A59" w:rsidRPr="00542533">
        <w:rPr>
          <w:rFonts w:hint="eastAsia"/>
        </w:rPr>
        <w:t>１</w:t>
      </w:r>
      <w:r w:rsidRPr="00542533">
        <w:t xml:space="preserve"> </w:t>
      </w:r>
      <w:r w:rsidR="00FB265A" w:rsidRPr="00542533">
        <w:rPr>
          <w:rFonts w:hint="eastAsia"/>
        </w:rPr>
        <w:t>社会にあるバリア</w:t>
      </w:r>
    </w:p>
    <w:p w14:paraId="36F88F03" w14:textId="5020D560"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社会には、</w:t>
      </w:r>
      <w:r w:rsidRPr="00542533">
        <w:rPr>
          <w:rFonts w:ascii="游ゴシック" w:eastAsia="游ゴシック" w:hAnsi="游ゴシック"/>
        </w:rPr>
        <w:t>4つのバリアがあります。</w:t>
      </w:r>
    </w:p>
    <w:p w14:paraId="78932D0B" w14:textId="3F3ABB34"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環境のバリア</w:t>
      </w:r>
      <w:r w:rsidR="004D6EDA" w:rsidRPr="00542533">
        <w:rPr>
          <w:rFonts w:ascii="游ゴシック" w:eastAsia="游ゴシック" w:hAnsi="游ゴシック" w:hint="eastAsia"/>
        </w:rPr>
        <w:t>、</w:t>
      </w:r>
      <w:r w:rsidRPr="00542533">
        <w:rPr>
          <w:rFonts w:ascii="游ゴシック" w:eastAsia="游ゴシック" w:hAnsi="游ゴシック" w:hint="eastAsia"/>
        </w:rPr>
        <w:t>情報のバリア</w:t>
      </w:r>
      <w:r w:rsidR="004D6EDA" w:rsidRPr="00542533">
        <w:rPr>
          <w:rFonts w:ascii="游ゴシック" w:eastAsia="游ゴシック" w:hAnsi="游ゴシック" w:hint="eastAsia"/>
        </w:rPr>
        <w:t>、</w:t>
      </w:r>
      <w:r w:rsidRPr="00542533">
        <w:rPr>
          <w:rFonts w:ascii="游ゴシック" w:eastAsia="游ゴシック" w:hAnsi="游ゴシック" w:hint="eastAsia"/>
        </w:rPr>
        <w:t>制度のバリア</w:t>
      </w:r>
    </w:p>
    <w:p w14:paraId="018D181C" w14:textId="16A69207" w:rsidR="009C4FAD" w:rsidRPr="00542533" w:rsidRDefault="00145CB0" w:rsidP="00145CB0">
      <w:pPr>
        <w:rPr>
          <w:rFonts w:ascii="游ゴシック" w:eastAsia="游ゴシック" w:hAnsi="游ゴシック"/>
        </w:rPr>
      </w:pPr>
      <w:r w:rsidRPr="00542533">
        <w:rPr>
          <w:rFonts w:ascii="游ゴシック" w:eastAsia="游ゴシック" w:hAnsi="游ゴシック" w:hint="eastAsia"/>
        </w:rPr>
        <w:t>あともう</w:t>
      </w:r>
      <w:r w:rsidRPr="00542533">
        <w:rPr>
          <w:rFonts w:ascii="游ゴシック" w:eastAsia="游ゴシック" w:hAnsi="游ゴシック"/>
        </w:rPr>
        <w:t>1つは何でしょうか。下記から、当てはまるものを選んでください。</w:t>
      </w:r>
    </w:p>
    <w:p w14:paraId="08CBE570" w14:textId="77777777" w:rsidR="00DD58B7" w:rsidRPr="00542533" w:rsidRDefault="00DD58B7" w:rsidP="009C4FAD">
      <w:pPr>
        <w:rPr>
          <w:rFonts w:ascii="游ゴシック" w:eastAsia="游ゴシック" w:hAnsi="游ゴシック"/>
        </w:rPr>
      </w:pPr>
      <w:r w:rsidRPr="00542533">
        <w:rPr>
          <w:rFonts w:ascii="游ゴシック" w:eastAsia="游ゴシック" w:hAnsi="游ゴシック" w:hint="eastAsia"/>
        </w:rPr>
        <w:t>Ａ</w:t>
      </w:r>
      <w:r w:rsidRPr="00542533">
        <w:rPr>
          <w:rFonts w:ascii="游ゴシック" w:eastAsia="游ゴシック" w:hAnsi="游ゴシック"/>
        </w:rPr>
        <w:t>. 年齢のバリア</w:t>
      </w:r>
    </w:p>
    <w:p w14:paraId="73DA1F44" w14:textId="77777777" w:rsidR="00DD58B7" w:rsidRPr="00542533" w:rsidRDefault="00DD58B7" w:rsidP="009C4FAD">
      <w:pPr>
        <w:rPr>
          <w:rFonts w:ascii="游ゴシック" w:eastAsia="游ゴシック" w:hAnsi="游ゴシック"/>
        </w:rPr>
      </w:pPr>
      <w:r w:rsidRPr="00542533">
        <w:rPr>
          <w:rFonts w:ascii="游ゴシック" w:eastAsia="游ゴシック" w:hAnsi="游ゴシック" w:hint="eastAsia"/>
        </w:rPr>
        <w:t>Ｂ</w:t>
      </w:r>
      <w:r w:rsidRPr="00542533">
        <w:rPr>
          <w:rFonts w:ascii="游ゴシック" w:eastAsia="游ゴシック" w:hAnsi="游ゴシック"/>
        </w:rPr>
        <w:t>. 意識のバリア</w:t>
      </w:r>
    </w:p>
    <w:p w14:paraId="5E871E2B" w14:textId="1398764B" w:rsidR="009C4FAD" w:rsidRPr="00542533" w:rsidRDefault="00DD58B7" w:rsidP="009C4FAD">
      <w:pPr>
        <w:rPr>
          <w:rFonts w:ascii="游ゴシック" w:eastAsia="游ゴシック" w:hAnsi="游ゴシック"/>
        </w:rPr>
      </w:pPr>
      <w:r w:rsidRPr="00542533">
        <w:rPr>
          <w:rFonts w:ascii="游ゴシック" w:eastAsia="游ゴシック" w:hAnsi="游ゴシック" w:hint="eastAsia"/>
        </w:rPr>
        <w:t>Ｃ</w:t>
      </w:r>
      <w:r w:rsidRPr="00542533">
        <w:rPr>
          <w:rFonts w:ascii="游ゴシック" w:eastAsia="游ゴシック" w:hAnsi="游ゴシック"/>
        </w:rPr>
        <w:t>. 地域のバリア</w:t>
      </w:r>
    </w:p>
    <w:p w14:paraId="1FC9DCC1" w14:textId="1E269375" w:rsidR="009C4FAD" w:rsidRPr="00542533" w:rsidRDefault="009C4FAD" w:rsidP="009C4FAD">
      <w:pPr>
        <w:rPr>
          <w:rFonts w:ascii="游ゴシック" w:eastAsia="游ゴシック" w:hAnsi="游ゴシック"/>
        </w:rPr>
      </w:pPr>
    </w:p>
    <w:p w14:paraId="48F3C3F3" w14:textId="4AB10FF4" w:rsidR="009C4FAD" w:rsidRPr="00542533" w:rsidRDefault="009C4FAD" w:rsidP="009C4FAD">
      <w:pPr>
        <w:rPr>
          <w:rFonts w:ascii="游ゴシック" w:eastAsia="游ゴシック" w:hAnsi="游ゴシック"/>
        </w:rPr>
      </w:pPr>
    </w:p>
    <w:p w14:paraId="05BDD2D8" w14:textId="255A507D" w:rsidR="009C4FAD" w:rsidRPr="00542533" w:rsidRDefault="009C4FAD" w:rsidP="009C4FAD">
      <w:pPr>
        <w:rPr>
          <w:rFonts w:ascii="游ゴシック" w:eastAsia="游ゴシック" w:hAnsi="游ゴシック"/>
        </w:rPr>
      </w:pPr>
      <w:r w:rsidRPr="00542533">
        <w:rPr>
          <w:rFonts w:ascii="游ゴシック" w:eastAsia="游ゴシック" w:hAnsi="游ゴシック" w:hint="eastAsia"/>
        </w:rPr>
        <w:t>正解は</w:t>
      </w:r>
      <w:r w:rsidR="00DD58B7" w:rsidRPr="00542533">
        <w:rPr>
          <w:rFonts w:ascii="游ゴシック" w:eastAsia="游ゴシック" w:hAnsi="游ゴシック" w:hint="eastAsia"/>
        </w:rPr>
        <w:t>B</w:t>
      </w:r>
      <w:r w:rsidR="00145CB0" w:rsidRPr="00542533">
        <w:rPr>
          <w:rFonts w:ascii="游ゴシック" w:eastAsia="游ゴシック" w:hAnsi="游ゴシック" w:hint="eastAsia"/>
        </w:rPr>
        <w:t xml:space="preserve">　意識のバリア</w:t>
      </w:r>
    </w:p>
    <w:p w14:paraId="44E280AC" w14:textId="406F27AB" w:rsidR="009C4FAD" w:rsidRPr="00542533" w:rsidRDefault="009C4FAD" w:rsidP="009C4FAD">
      <w:pPr>
        <w:rPr>
          <w:rFonts w:ascii="游ゴシック" w:eastAsia="游ゴシック" w:hAnsi="游ゴシック"/>
        </w:rPr>
      </w:pPr>
    </w:p>
    <w:p w14:paraId="03519527" w14:textId="6BD3BE53" w:rsidR="009C4FAD" w:rsidRPr="00542533" w:rsidRDefault="009C4FAD" w:rsidP="009C4FAD">
      <w:pPr>
        <w:rPr>
          <w:rFonts w:ascii="游ゴシック" w:eastAsia="游ゴシック" w:hAnsi="游ゴシック"/>
        </w:rPr>
      </w:pPr>
    </w:p>
    <w:p w14:paraId="646E981C" w14:textId="457A60A7" w:rsidR="00DD58B7" w:rsidRPr="00542533" w:rsidRDefault="00145CB0" w:rsidP="00DD58B7">
      <w:pPr>
        <w:rPr>
          <w:rFonts w:ascii="游ゴシック" w:eastAsia="游ゴシック" w:hAnsi="游ゴシック"/>
        </w:rPr>
      </w:pPr>
      <w:r w:rsidRPr="00542533">
        <w:rPr>
          <w:rFonts w:ascii="游ゴシック" w:eastAsia="游ゴシック" w:hAnsi="游ゴシック" w:hint="eastAsia"/>
        </w:rPr>
        <w:t>社会には主に、環境・情報・制度・意識の４つのバリアがあると言われています。</w:t>
      </w:r>
    </w:p>
    <w:p w14:paraId="62D5E7EC" w14:textId="77777777" w:rsidR="00DD58B7" w:rsidRPr="00542533" w:rsidRDefault="00DD58B7" w:rsidP="009C4FAD">
      <w:pPr>
        <w:rPr>
          <w:rFonts w:ascii="游ゴシック" w:eastAsia="游ゴシック" w:hAnsi="游ゴシック"/>
        </w:rPr>
      </w:pPr>
    </w:p>
    <w:p w14:paraId="371E37EF" w14:textId="0057AAA8" w:rsidR="009C4FAD" w:rsidRPr="00542533" w:rsidRDefault="00DD58B7" w:rsidP="009C4FAD">
      <w:pPr>
        <w:rPr>
          <w:rFonts w:ascii="游ゴシック" w:eastAsia="游ゴシック" w:hAnsi="游ゴシック"/>
        </w:rPr>
      </w:pPr>
      <w:r w:rsidRPr="00542533">
        <w:rPr>
          <w:rFonts w:ascii="游ゴシック" w:eastAsia="游ゴシック" w:hAnsi="游ゴシック" w:hint="eastAsia"/>
        </w:rPr>
        <w:t>環境のバリア</w:t>
      </w:r>
    </w:p>
    <w:p w14:paraId="4F7069F4" w14:textId="0C4E8884" w:rsidR="009C4FAD" w:rsidRPr="00542533" w:rsidRDefault="00DD58B7" w:rsidP="009C4FAD">
      <w:pPr>
        <w:rPr>
          <w:rFonts w:ascii="游ゴシック" w:eastAsia="游ゴシック" w:hAnsi="游ゴシック"/>
        </w:rPr>
      </w:pPr>
      <w:r w:rsidRPr="00542533">
        <w:rPr>
          <w:rFonts w:ascii="游ゴシック" w:eastAsia="游ゴシック" w:hAnsi="游ゴシック" w:hint="eastAsia"/>
        </w:rPr>
        <w:t>段差や階段などの、物理的環境のバリア</w:t>
      </w:r>
    </w:p>
    <w:p w14:paraId="269D87D7" w14:textId="77777777" w:rsidR="009C4FAD" w:rsidRPr="00542533" w:rsidRDefault="009C4FAD" w:rsidP="009C4FAD">
      <w:pPr>
        <w:rPr>
          <w:rFonts w:ascii="游ゴシック" w:eastAsia="游ゴシック" w:hAnsi="游ゴシック"/>
        </w:rPr>
      </w:pPr>
    </w:p>
    <w:p w14:paraId="005E1FD5" w14:textId="799060DE" w:rsidR="00320700" w:rsidRPr="00542533" w:rsidRDefault="00DD58B7" w:rsidP="009C4FAD">
      <w:pPr>
        <w:rPr>
          <w:rFonts w:ascii="游ゴシック" w:eastAsia="游ゴシック" w:hAnsi="游ゴシック"/>
        </w:rPr>
      </w:pPr>
      <w:r w:rsidRPr="00542533">
        <w:rPr>
          <w:rFonts w:ascii="游ゴシック" w:eastAsia="游ゴシック" w:hAnsi="游ゴシック" w:hint="eastAsia"/>
        </w:rPr>
        <w:t>情報のバリア</w:t>
      </w:r>
    </w:p>
    <w:p w14:paraId="35396918" w14:textId="186133EB" w:rsidR="009C4FAD" w:rsidRPr="00542533" w:rsidRDefault="00DD58B7" w:rsidP="009C4FAD">
      <w:pPr>
        <w:rPr>
          <w:rFonts w:ascii="游ゴシック" w:eastAsia="游ゴシック" w:hAnsi="游ゴシック"/>
        </w:rPr>
      </w:pPr>
      <w:r w:rsidRPr="00542533">
        <w:rPr>
          <w:rFonts w:ascii="游ゴシック" w:eastAsia="游ゴシック" w:hAnsi="游ゴシック" w:hint="eastAsia"/>
        </w:rPr>
        <w:t>受け取れるはずの情報が受け取れないなどの、情報のバリア</w:t>
      </w:r>
    </w:p>
    <w:p w14:paraId="2A9508F4" w14:textId="5A83C9DB" w:rsidR="00382C7A" w:rsidRPr="00542533" w:rsidRDefault="00382C7A" w:rsidP="009C4FAD">
      <w:pPr>
        <w:rPr>
          <w:rFonts w:ascii="游ゴシック" w:eastAsia="游ゴシック" w:hAnsi="游ゴシック"/>
        </w:rPr>
      </w:pPr>
    </w:p>
    <w:p w14:paraId="0C88A0AA" w14:textId="3C2A85F0" w:rsidR="00DD58B7" w:rsidRPr="00542533" w:rsidRDefault="00DD58B7" w:rsidP="009C4FAD">
      <w:pPr>
        <w:rPr>
          <w:rFonts w:ascii="游ゴシック" w:eastAsia="游ゴシック" w:hAnsi="游ゴシック"/>
        </w:rPr>
      </w:pPr>
      <w:r w:rsidRPr="00542533">
        <w:rPr>
          <w:rFonts w:ascii="游ゴシック" w:eastAsia="游ゴシック" w:hAnsi="游ゴシック" w:hint="eastAsia"/>
        </w:rPr>
        <w:t>制度のバリア</w:t>
      </w:r>
    </w:p>
    <w:p w14:paraId="46611849" w14:textId="39048972" w:rsidR="00DD58B7" w:rsidRPr="00542533" w:rsidRDefault="00DD58B7" w:rsidP="009C4FAD">
      <w:pPr>
        <w:rPr>
          <w:rFonts w:ascii="游ゴシック" w:eastAsia="游ゴシック" w:hAnsi="游ゴシック"/>
        </w:rPr>
      </w:pPr>
      <w:r w:rsidRPr="00542533">
        <w:rPr>
          <w:rFonts w:ascii="游ゴシック" w:eastAsia="游ゴシック" w:hAnsi="游ゴシック" w:hint="eastAsia"/>
        </w:rPr>
        <w:t>社会のルールや制度によって、機会の均等を奪われる制度のバリア</w:t>
      </w:r>
    </w:p>
    <w:p w14:paraId="7E199FA5" w14:textId="380E76DA" w:rsidR="00DD58B7" w:rsidRPr="00542533" w:rsidRDefault="00DD58B7" w:rsidP="009C4FAD">
      <w:pPr>
        <w:rPr>
          <w:rFonts w:ascii="游ゴシック" w:eastAsia="游ゴシック" w:hAnsi="游ゴシック"/>
        </w:rPr>
      </w:pPr>
    </w:p>
    <w:p w14:paraId="1DF2510E" w14:textId="2B7C2209" w:rsidR="00DD58B7" w:rsidRPr="00542533" w:rsidRDefault="00DD58B7" w:rsidP="009C4FAD">
      <w:pPr>
        <w:rPr>
          <w:rFonts w:ascii="游ゴシック" w:eastAsia="游ゴシック" w:hAnsi="游ゴシック"/>
        </w:rPr>
      </w:pPr>
      <w:r w:rsidRPr="00542533">
        <w:rPr>
          <w:rFonts w:ascii="游ゴシック" w:eastAsia="游ゴシック" w:hAnsi="游ゴシック" w:hint="eastAsia"/>
        </w:rPr>
        <w:lastRenderedPageBreak/>
        <w:t>意識のバリア</w:t>
      </w:r>
    </w:p>
    <w:p w14:paraId="543277AE" w14:textId="3F110444" w:rsidR="00DD58B7" w:rsidRPr="00542533" w:rsidRDefault="00DD58B7" w:rsidP="009C4FAD">
      <w:pPr>
        <w:rPr>
          <w:rFonts w:ascii="游ゴシック" w:eastAsia="游ゴシック" w:hAnsi="游ゴシック"/>
        </w:rPr>
      </w:pPr>
      <w:r w:rsidRPr="00542533">
        <w:rPr>
          <w:rFonts w:ascii="游ゴシック" w:eastAsia="游ゴシック" w:hAnsi="游ゴシック" w:hint="eastAsia"/>
        </w:rPr>
        <w:t>サポート方法を知らない・多様性への理解不足から起こる意識のバリア</w:t>
      </w:r>
    </w:p>
    <w:p w14:paraId="0ADD8D9B" w14:textId="708E322C" w:rsidR="00145CB0" w:rsidRPr="00542533" w:rsidRDefault="00145CB0" w:rsidP="009C4FAD">
      <w:pPr>
        <w:rPr>
          <w:rFonts w:ascii="游ゴシック" w:eastAsia="游ゴシック" w:hAnsi="游ゴシック"/>
        </w:rPr>
      </w:pPr>
    </w:p>
    <w:p w14:paraId="79C89BBD" w14:textId="77777777"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私たちは、社会にあるそれぞれのバリアに気づき、解消をしていくことが求められています。</w:t>
      </w:r>
    </w:p>
    <w:p w14:paraId="1A27AB09" w14:textId="200B9F51" w:rsidR="00145CB0" w:rsidRPr="00542533" w:rsidRDefault="00145CB0" w:rsidP="00145CB0">
      <w:pPr>
        <w:rPr>
          <w:rFonts w:ascii="游ゴシック" w:eastAsia="游ゴシック" w:hAnsi="游ゴシック"/>
        </w:rPr>
      </w:pPr>
      <w:r w:rsidRPr="00542533">
        <w:rPr>
          <w:rFonts w:ascii="游ゴシック" w:eastAsia="游ゴシック" w:hAnsi="游ゴシック" w:hint="eastAsia"/>
        </w:rPr>
        <w:t>ここからは、具体的なバリアが何かを考えてみましょう。</w:t>
      </w:r>
    </w:p>
    <w:p w14:paraId="3D86A3B4" w14:textId="01FDF82B" w:rsidR="00382C7A" w:rsidRPr="00542533" w:rsidRDefault="00382C7A" w:rsidP="00382C7A">
      <w:pPr>
        <w:pStyle w:val="1"/>
      </w:pPr>
      <w:r w:rsidRPr="00542533">
        <w:rPr>
          <w:rFonts w:hint="eastAsia"/>
        </w:rPr>
        <w:t>問題</w:t>
      </w:r>
      <w:r w:rsidR="00EB1A59" w:rsidRPr="00542533">
        <w:rPr>
          <w:rFonts w:hint="eastAsia"/>
        </w:rPr>
        <w:t>２</w:t>
      </w:r>
      <w:r w:rsidRPr="00542533">
        <w:t xml:space="preserve"> </w:t>
      </w:r>
      <w:r w:rsidR="00DD58B7" w:rsidRPr="00542533">
        <w:rPr>
          <w:rFonts w:hint="eastAsia"/>
        </w:rPr>
        <w:t>環境のバリア</w:t>
      </w:r>
    </w:p>
    <w:p w14:paraId="6C3FEB53" w14:textId="7283E335" w:rsidR="00DD58B7" w:rsidRPr="00542533" w:rsidRDefault="004D6EDA" w:rsidP="00DD58B7">
      <w:pPr>
        <w:rPr>
          <w:rFonts w:ascii="游ゴシック" w:eastAsia="游ゴシック" w:hAnsi="游ゴシック"/>
        </w:rPr>
      </w:pPr>
      <w:r w:rsidRPr="00542533">
        <w:rPr>
          <w:rFonts w:ascii="游ゴシック" w:eastAsia="游ゴシック" w:hAnsi="游ゴシック" w:hint="eastAsia"/>
        </w:rPr>
        <w:t>次の</w:t>
      </w:r>
      <w:r w:rsidR="00DD58B7" w:rsidRPr="00542533">
        <w:rPr>
          <w:rFonts w:ascii="游ゴシック" w:eastAsia="游ゴシック" w:hAnsi="游ゴシック" w:hint="eastAsia"/>
        </w:rPr>
        <w:t>中で、環境のバリアになっているものはいくつあるでしょうか。</w:t>
      </w:r>
    </w:p>
    <w:p w14:paraId="3A6A6DBC" w14:textId="26F3E6B8" w:rsidR="00DD58B7" w:rsidRPr="00542533" w:rsidRDefault="00DD58B7" w:rsidP="00DD58B7">
      <w:pPr>
        <w:rPr>
          <w:rFonts w:ascii="游ゴシック" w:eastAsia="游ゴシック" w:hAnsi="游ゴシック"/>
        </w:rPr>
      </w:pPr>
      <w:r w:rsidRPr="00542533">
        <w:rPr>
          <w:rFonts w:ascii="游ゴシック" w:eastAsia="游ゴシック" w:hAnsi="游ゴシック" w:hint="eastAsia"/>
        </w:rPr>
        <w:t>スーパーの中で様々な人が買い物をしてい</w:t>
      </w:r>
      <w:r w:rsidR="004D6EDA" w:rsidRPr="00542533">
        <w:rPr>
          <w:rFonts w:ascii="游ゴシック" w:eastAsia="游ゴシック" w:hAnsi="游ゴシック" w:hint="eastAsia"/>
        </w:rPr>
        <w:t>ます</w:t>
      </w:r>
    </w:p>
    <w:p w14:paraId="67ED6B1D" w14:textId="4B8D400C" w:rsidR="00382C7A" w:rsidRPr="00542533" w:rsidRDefault="00DD58B7" w:rsidP="00382C7A">
      <w:pPr>
        <w:rPr>
          <w:rFonts w:ascii="游ゴシック" w:eastAsia="游ゴシック" w:hAnsi="游ゴシック"/>
        </w:rPr>
      </w:pPr>
      <w:r w:rsidRPr="00542533">
        <w:rPr>
          <w:rFonts w:ascii="游ゴシック" w:eastAsia="游ゴシック" w:hAnsi="游ゴシック" w:hint="eastAsia"/>
        </w:rPr>
        <w:t>・点字ブロックが途中で終わっている</w:t>
      </w:r>
      <w:r w:rsidR="00EB1A59" w:rsidRPr="00542533">
        <w:rPr>
          <w:rFonts w:ascii="游ゴシック" w:eastAsia="游ゴシック" w:hAnsi="游ゴシック" w:hint="eastAsia"/>
        </w:rPr>
        <w:t>ため、</w:t>
      </w:r>
      <w:r w:rsidR="00F207C3">
        <w:rPr>
          <w:rFonts w:ascii="游ゴシック" w:eastAsia="游ゴシック" w:hAnsi="游ゴシック" w:hint="eastAsia"/>
        </w:rPr>
        <w:t>頭にハテナマーク</w:t>
      </w:r>
      <w:r w:rsidRPr="00542533">
        <w:rPr>
          <w:rFonts w:ascii="游ゴシック" w:eastAsia="游ゴシック" w:hAnsi="游ゴシック" w:hint="eastAsia"/>
        </w:rPr>
        <w:t>を浮かべている視覚障害者</w:t>
      </w:r>
    </w:p>
    <w:p w14:paraId="22DE850B" w14:textId="76AFF769" w:rsidR="00DD58B7" w:rsidRPr="00542533" w:rsidRDefault="00DD58B7" w:rsidP="00382C7A">
      <w:pPr>
        <w:rPr>
          <w:rFonts w:ascii="游ゴシック" w:eastAsia="游ゴシック" w:hAnsi="游ゴシック"/>
        </w:rPr>
      </w:pPr>
      <w:r w:rsidRPr="00542533">
        <w:rPr>
          <w:rFonts w:ascii="游ゴシック" w:eastAsia="游ゴシック" w:hAnsi="游ゴシック" w:hint="eastAsia"/>
        </w:rPr>
        <w:t>・段差の前で立ち往生している車いすユーザー</w:t>
      </w:r>
    </w:p>
    <w:p w14:paraId="0AD0D137" w14:textId="6E8CFC56" w:rsidR="00DD58B7" w:rsidRPr="00542533" w:rsidRDefault="00DD58B7" w:rsidP="00382C7A">
      <w:pPr>
        <w:rPr>
          <w:rFonts w:ascii="游ゴシック" w:eastAsia="游ゴシック" w:hAnsi="游ゴシック"/>
        </w:rPr>
      </w:pPr>
      <w:r w:rsidRPr="00542533">
        <w:rPr>
          <w:rFonts w:ascii="游ゴシック" w:eastAsia="游ゴシック" w:hAnsi="游ゴシック" w:hint="eastAsia"/>
        </w:rPr>
        <w:t>・棚の上の方に手を伸ばす子供</w:t>
      </w:r>
    </w:p>
    <w:p w14:paraId="31B9524C" w14:textId="1838C8B8" w:rsidR="00DD58B7" w:rsidRPr="00542533" w:rsidRDefault="00DD58B7" w:rsidP="00382C7A">
      <w:pPr>
        <w:rPr>
          <w:rFonts w:ascii="游ゴシック" w:eastAsia="游ゴシック" w:hAnsi="游ゴシック"/>
        </w:rPr>
      </w:pPr>
      <w:r w:rsidRPr="00542533">
        <w:rPr>
          <w:rFonts w:ascii="游ゴシック" w:eastAsia="游ゴシック" w:hAnsi="游ゴシック" w:hint="eastAsia"/>
        </w:rPr>
        <w:t>・背の低い棚に並ぶお惣菜</w:t>
      </w:r>
    </w:p>
    <w:p w14:paraId="557908C5" w14:textId="4D454623" w:rsidR="00DD58B7" w:rsidRPr="00542533" w:rsidRDefault="00DD58B7" w:rsidP="00382C7A">
      <w:pPr>
        <w:rPr>
          <w:rFonts w:ascii="游ゴシック" w:eastAsia="游ゴシック" w:hAnsi="游ゴシック"/>
        </w:rPr>
      </w:pPr>
      <w:r w:rsidRPr="00542533">
        <w:rPr>
          <w:rFonts w:ascii="游ゴシック" w:eastAsia="游ゴシック" w:hAnsi="游ゴシック" w:hint="eastAsia"/>
        </w:rPr>
        <w:t>・お肉コーナーで肉を見ている高齢者</w:t>
      </w:r>
    </w:p>
    <w:p w14:paraId="75A09A7B" w14:textId="366EC0DA" w:rsidR="00DD58B7" w:rsidRPr="00542533" w:rsidRDefault="00DD58B7" w:rsidP="00382C7A">
      <w:pPr>
        <w:rPr>
          <w:rFonts w:ascii="游ゴシック" w:eastAsia="游ゴシック" w:hAnsi="游ゴシック"/>
        </w:rPr>
      </w:pPr>
      <w:r w:rsidRPr="00542533">
        <w:rPr>
          <w:rFonts w:ascii="游ゴシック" w:eastAsia="游ゴシック" w:hAnsi="游ゴシック" w:hint="eastAsia"/>
        </w:rPr>
        <w:t>・棚と棚の間が狭く、立ち往生しているベビーカーユーザー</w:t>
      </w:r>
    </w:p>
    <w:p w14:paraId="1A3319C5" w14:textId="66425CE4" w:rsidR="00382C7A" w:rsidRPr="00542533" w:rsidRDefault="00382C7A" w:rsidP="00382C7A">
      <w:pPr>
        <w:rPr>
          <w:rFonts w:ascii="游ゴシック" w:eastAsia="游ゴシック" w:hAnsi="游ゴシック"/>
        </w:rPr>
      </w:pPr>
    </w:p>
    <w:p w14:paraId="79224A38" w14:textId="77777777" w:rsidR="00DD58B7" w:rsidRPr="00542533" w:rsidRDefault="00DD58B7" w:rsidP="00382C7A">
      <w:pPr>
        <w:rPr>
          <w:rFonts w:ascii="游ゴシック" w:eastAsia="游ゴシック" w:hAnsi="游ゴシック"/>
        </w:rPr>
      </w:pPr>
    </w:p>
    <w:p w14:paraId="35705310" w14:textId="215D6F83" w:rsidR="00382C7A" w:rsidRPr="00542533" w:rsidRDefault="00382C7A" w:rsidP="00382C7A">
      <w:pPr>
        <w:rPr>
          <w:rFonts w:ascii="游ゴシック" w:eastAsia="游ゴシック" w:hAnsi="游ゴシック"/>
        </w:rPr>
      </w:pPr>
      <w:r w:rsidRPr="00542533">
        <w:rPr>
          <w:rFonts w:ascii="游ゴシック" w:eastAsia="游ゴシック" w:hAnsi="游ゴシック" w:hint="eastAsia"/>
        </w:rPr>
        <w:t>正解は</w:t>
      </w:r>
      <w:r w:rsidR="00126689" w:rsidRPr="00542533">
        <w:rPr>
          <w:rFonts w:ascii="游ゴシック" w:eastAsia="游ゴシック" w:hAnsi="游ゴシック" w:hint="eastAsia"/>
        </w:rPr>
        <w:t>4つ</w:t>
      </w:r>
    </w:p>
    <w:p w14:paraId="312F6501" w14:textId="77777777" w:rsidR="00382C7A" w:rsidRPr="00542533" w:rsidRDefault="00382C7A" w:rsidP="00382C7A">
      <w:pPr>
        <w:rPr>
          <w:rFonts w:ascii="游ゴシック" w:eastAsia="游ゴシック" w:hAnsi="游ゴシック"/>
        </w:rPr>
      </w:pPr>
    </w:p>
    <w:p w14:paraId="0242A930" w14:textId="77777777" w:rsidR="00382C7A" w:rsidRPr="00542533" w:rsidRDefault="00382C7A" w:rsidP="00382C7A">
      <w:pPr>
        <w:rPr>
          <w:rFonts w:ascii="游ゴシック" w:eastAsia="游ゴシック" w:hAnsi="游ゴシック"/>
        </w:rPr>
      </w:pPr>
    </w:p>
    <w:p w14:paraId="1BD38192" w14:textId="59E70018" w:rsidR="00382C7A" w:rsidRPr="00542533" w:rsidRDefault="00145CB0" w:rsidP="00145CB0">
      <w:pPr>
        <w:rPr>
          <w:rFonts w:ascii="游ゴシック" w:eastAsia="游ゴシック" w:hAnsi="游ゴシック"/>
        </w:rPr>
      </w:pPr>
      <w:r w:rsidRPr="00542533">
        <w:rPr>
          <w:rFonts w:ascii="游ゴシック" w:eastAsia="游ゴシック" w:hAnsi="游ゴシック" w:hint="eastAsia"/>
        </w:rPr>
        <w:t>たとえば段差や階段は、車いすユーザーにとっての環境のバリアとなり、スロープやエレベーターが設置されることが配慮になります。スロープやエレベーターの設置は、高齢者や妊婦のように足元に注意が必要な方や、ベビーカー利用者にとっても配慮となります。障害者にとっての配慮は、さまざまな人への配慮につながるのです。</w:t>
      </w:r>
    </w:p>
    <w:p w14:paraId="758AD4D0" w14:textId="6A132353" w:rsidR="00DD58B7" w:rsidRPr="00542533" w:rsidRDefault="00DD58B7" w:rsidP="00DD58B7">
      <w:pPr>
        <w:rPr>
          <w:rFonts w:ascii="游ゴシック" w:eastAsia="游ゴシック" w:hAnsi="游ゴシック"/>
        </w:rPr>
      </w:pPr>
    </w:p>
    <w:p w14:paraId="7B3F196A" w14:textId="06D6168B" w:rsidR="00DD58B7" w:rsidRPr="00542533" w:rsidRDefault="00DD58B7" w:rsidP="00DD58B7">
      <w:pPr>
        <w:rPr>
          <w:rFonts w:ascii="游ゴシック" w:eastAsia="游ゴシック" w:hAnsi="游ゴシック"/>
        </w:rPr>
      </w:pPr>
      <w:r w:rsidRPr="00542533">
        <w:rPr>
          <w:rFonts w:ascii="游ゴシック" w:eastAsia="游ゴシック" w:hAnsi="游ゴシック" w:hint="eastAsia"/>
        </w:rPr>
        <w:t>ポイント解説</w:t>
      </w:r>
    </w:p>
    <w:p w14:paraId="18479BA8" w14:textId="5DA1A39E" w:rsidR="00DD58B7" w:rsidRPr="00542533" w:rsidRDefault="00DD58B7" w:rsidP="00DD58B7">
      <w:pPr>
        <w:rPr>
          <w:rFonts w:ascii="游ゴシック" w:eastAsia="游ゴシック" w:hAnsi="游ゴシック"/>
        </w:rPr>
      </w:pPr>
      <w:r w:rsidRPr="00542533">
        <w:rPr>
          <w:rFonts w:ascii="游ゴシック" w:eastAsia="游ゴシック" w:hAnsi="游ゴシック" w:hint="eastAsia"/>
        </w:rPr>
        <w:t>1．段差をスロープにすることで、車いすユーザーやベビーカー利用者に配慮されています。</w:t>
      </w:r>
    </w:p>
    <w:p w14:paraId="45C6A04B" w14:textId="0746314A" w:rsidR="00DD58B7" w:rsidRPr="00542533" w:rsidRDefault="00DD58B7" w:rsidP="00145CB0">
      <w:pPr>
        <w:rPr>
          <w:rFonts w:ascii="游ゴシック" w:eastAsia="游ゴシック" w:hAnsi="游ゴシック"/>
        </w:rPr>
      </w:pPr>
      <w:r w:rsidRPr="00542533">
        <w:rPr>
          <w:rFonts w:ascii="游ゴシック" w:eastAsia="游ゴシック" w:hAnsi="游ゴシック" w:hint="eastAsia"/>
        </w:rPr>
        <w:t>2．</w:t>
      </w:r>
      <w:r w:rsidR="00145CB0" w:rsidRPr="00542533">
        <w:rPr>
          <w:rFonts w:ascii="游ゴシック" w:eastAsia="游ゴシック" w:hAnsi="游ゴシック" w:hint="eastAsia"/>
        </w:rPr>
        <w:t>点字ブロックが案内所まで途切れずに敷かれています。</w:t>
      </w:r>
    </w:p>
    <w:p w14:paraId="2F2F2471" w14:textId="087C8C57" w:rsidR="00DD58B7" w:rsidRPr="00542533" w:rsidRDefault="00DD58B7" w:rsidP="00145CB0">
      <w:pPr>
        <w:rPr>
          <w:rFonts w:ascii="游ゴシック" w:eastAsia="游ゴシック" w:hAnsi="游ゴシック"/>
        </w:rPr>
      </w:pPr>
      <w:r w:rsidRPr="00542533">
        <w:rPr>
          <w:rFonts w:ascii="游ゴシック" w:eastAsia="游ゴシック" w:hAnsi="游ゴシック" w:hint="eastAsia"/>
        </w:rPr>
        <w:t>3．商品棚が低くな</w:t>
      </w:r>
      <w:r w:rsidR="00163FF8" w:rsidRPr="00542533">
        <w:rPr>
          <w:rFonts w:ascii="游ゴシック" w:eastAsia="游ゴシック" w:hAnsi="游ゴシック" w:hint="eastAsia"/>
        </w:rPr>
        <w:t>ることで、</w:t>
      </w:r>
      <w:r w:rsidR="00145CB0" w:rsidRPr="00542533">
        <w:rPr>
          <w:rFonts w:ascii="游ゴシック" w:eastAsia="游ゴシック" w:hAnsi="游ゴシック" w:hint="eastAsia"/>
        </w:rPr>
        <w:t>高齢者や背の低い子どもでも商品を手に取りやすいです。</w:t>
      </w:r>
    </w:p>
    <w:p w14:paraId="5A09A16A" w14:textId="0E97A971" w:rsidR="00382C7A" w:rsidRPr="00542533" w:rsidRDefault="00DD58B7" w:rsidP="00145CB0">
      <w:pPr>
        <w:rPr>
          <w:rFonts w:ascii="游ゴシック" w:eastAsia="游ゴシック" w:hAnsi="游ゴシック"/>
        </w:rPr>
      </w:pPr>
      <w:r w:rsidRPr="00542533">
        <w:rPr>
          <w:rFonts w:ascii="游ゴシック" w:eastAsia="游ゴシック" w:hAnsi="游ゴシック" w:hint="eastAsia"/>
        </w:rPr>
        <w:t>4．</w:t>
      </w:r>
      <w:r w:rsidR="00145CB0" w:rsidRPr="00542533">
        <w:rPr>
          <w:rFonts w:ascii="游ゴシック" w:eastAsia="游ゴシック" w:hAnsi="游ゴシック" w:hint="eastAsia"/>
        </w:rPr>
        <w:t>通路幅が広くなることで、高齢者やベビーカー利用者、車いすユーザーも通りやすくなりました。</w:t>
      </w:r>
    </w:p>
    <w:p w14:paraId="005532B3" w14:textId="2E21646B" w:rsidR="00382C7A" w:rsidRPr="00542533" w:rsidRDefault="005358B5" w:rsidP="005358B5">
      <w:pPr>
        <w:pStyle w:val="1"/>
      </w:pPr>
      <w:r w:rsidRPr="00542533">
        <w:rPr>
          <w:rFonts w:hint="eastAsia"/>
        </w:rPr>
        <w:t>問題</w:t>
      </w:r>
      <w:r w:rsidR="00EB1A59" w:rsidRPr="00542533">
        <w:rPr>
          <w:rFonts w:hint="eastAsia"/>
        </w:rPr>
        <w:t>３</w:t>
      </w:r>
      <w:r w:rsidRPr="00542533">
        <w:t xml:space="preserve"> </w:t>
      </w:r>
      <w:r w:rsidR="00126689" w:rsidRPr="00542533">
        <w:rPr>
          <w:rFonts w:hint="eastAsia"/>
        </w:rPr>
        <w:t>情報のバリア</w:t>
      </w:r>
      <w:r w:rsidR="00EB1A59" w:rsidRPr="00542533">
        <w:rPr>
          <w:rFonts w:hint="eastAsia"/>
        </w:rPr>
        <w:t>(1)</w:t>
      </w:r>
    </w:p>
    <w:p w14:paraId="41BA2B55" w14:textId="135FD25E" w:rsidR="00126689" w:rsidRPr="00542533" w:rsidRDefault="00163FF8" w:rsidP="005358B5">
      <w:pPr>
        <w:rPr>
          <w:rFonts w:ascii="游ゴシック" w:eastAsia="游ゴシック" w:hAnsi="游ゴシック"/>
        </w:rPr>
      </w:pPr>
      <w:r w:rsidRPr="00542533">
        <w:rPr>
          <w:rFonts w:ascii="游ゴシック" w:eastAsia="游ゴシック" w:hAnsi="游ゴシック" w:hint="eastAsia"/>
        </w:rPr>
        <w:t>次</w:t>
      </w:r>
      <w:r w:rsidR="00126689" w:rsidRPr="00542533">
        <w:rPr>
          <w:rFonts w:ascii="游ゴシック" w:eastAsia="游ゴシック" w:hAnsi="游ゴシック" w:hint="eastAsia"/>
        </w:rPr>
        <w:t>の中で、情報のバリアになっているものはいくつあるでしょうか。</w:t>
      </w:r>
    </w:p>
    <w:p w14:paraId="25B46248" w14:textId="2B6559A4" w:rsidR="00126689" w:rsidRPr="00542533" w:rsidRDefault="00126689" w:rsidP="005358B5">
      <w:pPr>
        <w:rPr>
          <w:rFonts w:ascii="游ゴシック" w:eastAsia="游ゴシック" w:hAnsi="游ゴシック"/>
        </w:rPr>
      </w:pPr>
      <w:r w:rsidRPr="00542533">
        <w:rPr>
          <w:rFonts w:ascii="游ゴシック" w:eastAsia="游ゴシック" w:hAnsi="游ゴシック" w:hint="eastAsia"/>
        </w:rPr>
        <w:t>駅のホームで様々な人が歩いてい</w:t>
      </w:r>
      <w:r w:rsidR="00163FF8" w:rsidRPr="00542533">
        <w:rPr>
          <w:rFonts w:ascii="游ゴシック" w:eastAsia="游ゴシック" w:hAnsi="游ゴシック" w:hint="eastAsia"/>
        </w:rPr>
        <w:t>ます</w:t>
      </w:r>
    </w:p>
    <w:p w14:paraId="79C25997" w14:textId="54B3351F" w:rsidR="005358B5" w:rsidRPr="00542533" w:rsidRDefault="00126689" w:rsidP="005358B5">
      <w:pPr>
        <w:rPr>
          <w:rFonts w:ascii="游ゴシック" w:eastAsia="游ゴシック" w:hAnsi="游ゴシック"/>
        </w:rPr>
      </w:pPr>
      <w:r w:rsidRPr="00542533">
        <w:rPr>
          <w:rFonts w:ascii="游ゴシック" w:eastAsia="游ゴシック" w:hAnsi="游ゴシック" w:hint="eastAsia"/>
        </w:rPr>
        <w:t>・点字ブロックの上を歩く視覚障害者</w:t>
      </w:r>
    </w:p>
    <w:p w14:paraId="7A09C199" w14:textId="40D17FA7" w:rsidR="00126689" w:rsidRPr="00542533" w:rsidRDefault="00163FF8" w:rsidP="005358B5">
      <w:pPr>
        <w:rPr>
          <w:rFonts w:ascii="游ゴシック" w:eastAsia="游ゴシック" w:hAnsi="游ゴシック"/>
        </w:rPr>
      </w:pPr>
      <w:r w:rsidRPr="00542533">
        <w:rPr>
          <w:rFonts w:ascii="游ゴシック" w:eastAsia="游ゴシック" w:hAnsi="游ゴシック" w:hint="eastAsia"/>
        </w:rPr>
        <w:lastRenderedPageBreak/>
        <w:t>・事故のため運転を中止いたします</w:t>
      </w:r>
      <w:r w:rsidR="00F207C3">
        <w:rPr>
          <w:rFonts w:ascii="游ゴシック" w:eastAsia="游ゴシック" w:hAnsi="游ゴシック" w:hint="eastAsia"/>
        </w:rPr>
        <w:t>とアナウンスが入っている電車の中でハテナ</w:t>
      </w:r>
      <w:r w:rsidR="00126689" w:rsidRPr="00542533">
        <w:rPr>
          <w:rFonts w:ascii="游ゴシック" w:eastAsia="游ゴシック" w:hAnsi="游ゴシック" w:hint="eastAsia"/>
        </w:rPr>
        <w:t>マークを浮かべる聴覚障害者</w:t>
      </w:r>
    </w:p>
    <w:p w14:paraId="46D349B3" w14:textId="244AD112" w:rsidR="00126689" w:rsidRPr="00542533" w:rsidRDefault="00126689" w:rsidP="005358B5">
      <w:pPr>
        <w:rPr>
          <w:rFonts w:ascii="游ゴシック" w:eastAsia="游ゴシック" w:hAnsi="游ゴシック"/>
        </w:rPr>
      </w:pPr>
      <w:r w:rsidRPr="00542533">
        <w:rPr>
          <w:rFonts w:ascii="游ゴシック" w:eastAsia="游ゴシック" w:hAnsi="游ゴシック" w:hint="eastAsia"/>
        </w:rPr>
        <w:t>・エレベーターに乗ろうとしているけがをしている人</w:t>
      </w:r>
    </w:p>
    <w:p w14:paraId="65436598" w14:textId="486A1672" w:rsidR="00126689" w:rsidRPr="00542533" w:rsidRDefault="00126689" w:rsidP="005358B5">
      <w:pPr>
        <w:rPr>
          <w:rFonts w:ascii="游ゴシック" w:eastAsia="游ゴシック" w:hAnsi="游ゴシック"/>
        </w:rPr>
      </w:pPr>
      <w:r w:rsidRPr="00542533">
        <w:rPr>
          <w:rFonts w:ascii="游ゴシック" w:eastAsia="游ゴシック" w:hAnsi="游ゴシック" w:hint="eastAsia"/>
        </w:rPr>
        <w:t>・エレベーターに並んでいるベビーカーユーザー</w:t>
      </w:r>
    </w:p>
    <w:p w14:paraId="443C4AC7" w14:textId="644ECFA2" w:rsidR="00126689" w:rsidRPr="00542533" w:rsidRDefault="00F207C3" w:rsidP="005358B5">
      <w:pPr>
        <w:rPr>
          <w:rFonts w:ascii="游ゴシック" w:eastAsia="游ゴシック" w:hAnsi="游ゴシック"/>
        </w:rPr>
      </w:pPr>
      <w:r>
        <w:rPr>
          <w:rFonts w:ascii="游ゴシック" w:eastAsia="游ゴシック" w:hAnsi="游ゴシック" w:hint="eastAsia"/>
        </w:rPr>
        <w:t>・日本語しか書いていない案内板の前でハテナ</w:t>
      </w:r>
      <w:r w:rsidR="00126689" w:rsidRPr="00542533">
        <w:rPr>
          <w:rFonts w:ascii="游ゴシック" w:eastAsia="游ゴシック" w:hAnsi="游ゴシック" w:hint="eastAsia"/>
        </w:rPr>
        <w:t>マークを浮かべる外国人</w:t>
      </w:r>
    </w:p>
    <w:p w14:paraId="5370C1A7" w14:textId="0ECC9A18" w:rsidR="00126689" w:rsidRPr="00542533" w:rsidRDefault="00126689" w:rsidP="005358B5">
      <w:pPr>
        <w:rPr>
          <w:rFonts w:ascii="游ゴシック" w:eastAsia="游ゴシック" w:hAnsi="游ゴシック"/>
        </w:rPr>
      </w:pPr>
      <w:r w:rsidRPr="00542533">
        <w:rPr>
          <w:rFonts w:ascii="游ゴシック" w:eastAsia="游ゴシック" w:hAnsi="游ゴシック" w:hint="eastAsia"/>
        </w:rPr>
        <w:t>・高齢者に声をかける人</w:t>
      </w:r>
    </w:p>
    <w:p w14:paraId="198FB09D" w14:textId="77777777" w:rsidR="00126689" w:rsidRPr="00542533" w:rsidRDefault="00126689" w:rsidP="005358B5">
      <w:pPr>
        <w:rPr>
          <w:rFonts w:ascii="游ゴシック" w:eastAsia="游ゴシック" w:hAnsi="游ゴシック"/>
        </w:rPr>
      </w:pPr>
    </w:p>
    <w:p w14:paraId="2FF3E49A" w14:textId="77777777" w:rsidR="005358B5" w:rsidRPr="00542533" w:rsidRDefault="005358B5" w:rsidP="005358B5">
      <w:pPr>
        <w:rPr>
          <w:rFonts w:ascii="游ゴシック" w:eastAsia="游ゴシック" w:hAnsi="游ゴシック"/>
        </w:rPr>
      </w:pPr>
    </w:p>
    <w:p w14:paraId="3A95AD68" w14:textId="0C4735F7" w:rsidR="005358B5" w:rsidRPr="00542533" w:rsidRDefault="005358B5" w:rsidP="005358B5">
      <w:pPr>
        <w:rPr>
          <w:rFonts w:ascii="游ゴシック" w:eastAsia="游ゴシック" w:hAnsi="游ゴシック"/>
        </w:rPr>
      </w:pPr>
      <w:r w:rsidRPr="00542533">
        <w:rPr>
          <w:rFonts w:ascii="游ゴシック" w:eastAsia="游ゴシック" w:hAnsi="游ゴシック" w:hint="eastAsia"/>
        </w:rPr>
        <w:t>正解は</w:t>
      </w:r>
      <w:r w:rsidR="00126689" w:rsidRPr="00542533">
        <w:rPr>
          <w:rFonts w:ascii="游ゴシック" w:eastAsia="游ゴシック" w:hAnsi="游ゴシック" w:hint="eastAsia"/>
        </w:rPr>
        <w:t>2つ</w:t>
      </w:r>
    </w:p>
    <w:p w14:paraId="1B2A30DF" w14:textId="77777777" w:rsidR="005358B5" w:rsidRPr="00542533" w:rsidRDefault="005358B5" w:rsidP="005358B5">
      <w:pPr>
        <w:rPr>
          <w:rFonts w:ascii="游ゴシック" w:eastAsia="游ゴシック" w:hAnsi="游ゴシック"/>
        </w:rPr>
      </w:pPr>
    </w:p>
    <w:p w14:paraId="3CA1966E" w14:textId="188BB04F" w:rsidR="005358B5" w:rsidRPr="00542533" w:rsidRDefault="005358B5" w:rsidP="005358B5">
      <w:pPr>
        <w:rPr>
          <w:rFonts w:ascii="游ゴシック" w:eastAsia="游ゴシック" w:hAnsi="游ゴシック"/>
        </w:rPr>
      </w:pPr>
    </w:p>
    <w:p w14:paraId="41F7979F" w14:textId="3D39D8B5" w:rsidR="00126689" w:rsidRPr="00542533" w:rsidRDefault="00145CB0" w:rsidP="00145CB0">
      <w:pPr>
        <w:rPr>
          <w:rFonts w:ascii="游ゴシック" w:eastAsia="游ゴシック" w:hAnsi="游ゴシック"/>
        </w:rPr>
      </w:pPr>
      <w:r w:rsidRPr="00542533">
        <w:rPr>
          <w:rFonts w:ascii="游ゴシック" w:eastAsia="游ゴシック" w:hAnsi="游ゴシック" w:hint="eastAsia"/>
        </w:rPr>
        <w:t>電車内には、ドアの上に行先や停車駅、開くドアの方向などを知らせる案内表示（車内ディスプレイ）</w:t>
      </w:r>
      <w:r w:rsidRPr="00542533">
        <w:rPr>
          <w:rFonts w:ascii="游ゴシック" w:eastAsia="游ゴシック" w:hAnsi="游ゴシック"/>
        </w:rPr>
        <w:t xml:space="preserve"> があります。案内表</w:t>
      </w:r>
      <w:r w:rsidRPr="00542533">
        <w:rPr>
          <w:rFonts w:ascii="游ゴシック" w:eastAsia="游ゴシック" w:hAnsi="游ゴシック" w:hint="eastAsia"/>
        </w:rPr>
        <w:t>示は、聴覚に障害のある人への配慮になるとともに、多言語表記をすることで外国人にも配慮されています。電車内で音楽を聴いている人も多く、みんなにとって便利なものになっています</w:t>
      </w:r>
      <w:r w:rsidR="00126689" w:rsidRPr="00542533">
        <w:rPr>
          <w:rFonts w:ascii="游ゴシック" w:eastAsia="游ゴシック" w:hAnsi="游ゴシック" w:hint="eastAsia"/>
        </w:rPr>
        <w:t>。</w:t>
      </w:r>
    </w:p>
    <w:p w14:paraId="2D221440" w14:textId="0F6F946C" w:rsidR="00126689" w:rsidRPr="00542533" w:rsidRDefault="00126689" w:rsidP="00126689">
      <w:pPr>
        <w:rPr>
          <w:rFonts w:ascii="游ゴシック" w:eastAsia="游ゴシック" w:hAnsi="游ゴシック"/>
        </w:rPr>
      </w:pPr>
    </w:p>
    <w:p w14:paraId="469DBD6A" w14:textId="561FEA49" w:rsidR="00126689" w:rsidRPr="00542533" w:rsidRDefault="00126689" w:rsidP="00126689">
      <w:pPr>
        <w:rPr>
          <w:rFonts w:ascii="游ゴシック" w:eastAsia="游ゴシック" w:hAnsi="游ゴシック"/>
        </w:rPr>
      </w:pPr>
      <w:r w:rsidRPr="00542533">
        <w:rPr>
          <w:rFonts w:ascii="游ゴシック" w:eastAsia="游ゴシック" w:hAnsi="游ゴシック" w:hint="eastAsia"/>
        </w:rPr>
        <w:t>ポイント解説</w:t>
      </w:r>
    </w:p>
    <w:p w14:paraId="6D90AF76" w14:textId="5F4CFEF8" w:rsidR="00126689" w:rsidRPr="00542533" w:rsidRDefault="00126689" w:rsidP="00145CB0">
      <w:pPr>
        <w:rPr>
          <w:rFonts w:ascii="游ゴシック" w:eastAsia="游ゴシック" w:hAnsi="游ゴシック"/>
        </w:rPr>
      </w:pPr>
      <w:r w:rsidRPr="00542533">
        <w:rPr>
          <w:rFonts w:ascii="游ゴシック" w:eastAsia="游ゴシック" w:hAnsi="游ゴシック" w:hint="eastAsia"/>
        </w:rPr>
        <w:t>1．</w:t>
      </w:r>
      <w:r w:rsidR="00145CB0" w:rsidRPr="00542533">
        <w:rPr>
          <w:rFonts w:ascii="游ゴシック" w:eastAsia="游ゴシック" w:hAnsi="游ゴシック" w:hint="eastAsia"/>
        </w:rPr>
        <w:t>音声案内だけでは、耳が聞こえにくい人には伝わりません。困っている人が近くにいる場合は、筆談などでコミュニケーションをとりましょう。スマホやタブレットを使ってコミュニケーションを取ることも、効果的です</w:t>
      </w:r>
      <w:r w:rsidRPr="00542533">
        <w:rPr>
          <w:rFonts w:ascii="游ゴシック" w:eastAsia="游ゴシック" w:hAnsi="游ゴシック" w:hint="eastAsia"/>
        </w:rPr>
        <w:t>。</w:t>
      </w:r>
    </w:p>
    <w:p w14:paraId="5F2BDBD3" w14:textId="513D6102" w:rsidR="00145CB0" w:rsidRPr="00542533" w:rsidRDefault="00126689" w:rsidP="00145CB0">
      <w:pPr>
        <w:rPr>
          <w:rFonts w:ascii="游ゴシック" w:eastAsia="游ゴシック" w:hAnsi="游ゴシック"/>
        </w:rPr>
      </w:pPr>
      <w:r w:rsidRPr="00542533">
        <w:rPr>
          <w:rFonts w:ascii="游ゴシック" w:eastAsia="游ゴシック" w:hAnsi="游ゴシック" w:hint="eastAsia"/>
        </w:rPr>
        <w:t>2．</w:t>
      </w:r>
      <w:r w:rsidR="00145CB0" w:rsidRPr="00542533">
        <w:rPr>
          <w:rFonts w:ascii="游ゴシック" w:eastAsia="游ゴシック" w:hAnsi="游ゴシック" w:hint="eastAsia"/>
        </w:rPr>
        <w:t>日本語表記だけの案内では、外国人旅行者などは内容がわかりません。多言語表記の案</w:t>
      </w:r>
    </w:p>
    <w:p w14:paraId="3A7A2426" w14:textId="3ABF6BCF" w:rsidR="00126689" w:rsidRPr="00542533" w:rsidRDefault="00145CB0" w:rsidP="00145CB0">
      <w:pPr>
        <w:rPr>
          <w:rFonts w:ascii="游ゴシック" w:eastAsia="游ゴシック" w:hAnsi="游ゴシック"/>
        </w:rPr>
      </w:pPr>
      <w:r w:rsidRPr="00542533">
        <w:rPr>
          <w:rFonts w:ascii="游ゴシック" w:eastAsia="游ゴシック" w:hAnsi="游ゴシック" w:hint="eastAsia"/>
        </w:rPr>
        <w:t>内板が増えてきています</w:t>
      </w:r>
      <w:r w:rsidR="00126689" w:rsidRPr="00542533">
        <w:rPr>
          <w:rFonts w:ascii="游ゴシック" w:eastAsia="游ゴシック" w:hAnsi="游ゴシック" w:hint="eastAsia"/>
        </w:rPr>
        <w:t>。</w:t>
      </w:r>
    </w:p>
    <w:p w14:paraId="41F57034" w14:textId="584AE2BA" w:rsidR="004C0DA6" w:rsidRPr="00542533" w:rsidRDefault="004C0DA6" w:rsidP="004C0DA6">
      <w:pPr>
        <w:pStyle w:val="1"/>
      </w:pPr>
      <w:r w:rsidRPr="00542533">
        <w:rPr>
          <w:rFonts w:hint="eastAsia"/>
        </w:rPr>
        <w:t>問題</w:t>
      </w:r>
      <w:r w:rsidR="009B3E26" w:rsidRPr="00542533">
        <w:rPr>
          <w:rFonts w:hint="eastAsia"/>
        </w:rPr>
        <w:t>４</w:t>
      </w:r>
      <w:r w:rsidRPr="00542533">
        <w:t xml:space="preserve"> </w:t>
      </w:r>
      <w:r w:rsidR="00126689" w:rsidRPr="00542533">
        <w:rPr>
          <w:rFonts w:hint="eastAsia"/>
        </w:rPr>
        <w:t>情報のバリア</w:t>
      </w:r>
      <w:r w:rsidR="009B3E26" w:rsidRPr="00542533">
        <w:rPr>
          <w:rFonts w:hint="eastAsia"/>
        </w:rPr>
        <w:t>(2)</w:t>
      </w:r>
    </w:p>
    <w:p w14:paraId="219E686F" w14:textId="77777777"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情報のバリアは、受け取れるはずの情報を受け取れないことだと学びました。</w:t>
      </w:r>
    </w:p>
    <w:p w14:paraId="55191E8C" w14:textId="77777777"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では、下記の中で情報のバリアに配慮されているのはどの事例でしょうか。</w:t>
      </w:r>
    </w:p>
    <w:p w14:paraId="5DEDBE80" w14:textId="3D406EBD" w:rsidR="00126689" w:rsidRPr="00542533" w:rsidRDefault="0000435F" w:rsidP="0000435F">
      <w:pPr>
        <w:rPr>
          <w:rFonts w:ascii="游ゴシック" w:eastAsia="游ゴシック" w:hAnsi="游ゴシック"/>
        </w:rPr>
      </w:pPr>
      <w:r w:rsidRPr="00542533">
        <w:rPr>
          <w:rFonts w:ascii="游ゴシック" w:eastAsia="游ゴシック" w:hAnsi="游ゴシック" w:hint="eastAsia"/>
        </w:rPr>
        <w:t>当てはまるものを選んでください。</w:t>
      </w:r>
    </w:p>
    <w:p w14:paraId="6F4A969A" w14:textId="5C10C975" w:rsidR="004C0DA6" w:rsidRPr="00542533" w:rsidRDefault="004C0DA6" w:rsidP="00126689">
      <w:pPr>
        <w:rPr>
          <w:rFonts w:ascii="游ゴシック" w:eastAsia="游ゴシック" w:hAnsi="游ゴシック"/>
        </w:rPr>
      </w:pPr>
      <w:r w:rsidRPr="00542533">
        <w:rPr>
          <w:rFonts w:ascii="游ゴシック" w:eastAsia="游ゴシック" w:hAnsi="游ゴシック" w:hint="eastAsia"/>
        </w:rPr>
        <w:t>Ａ</w:t>
      </w:r>
      <w:r w:rsidRPr="00542533">
        <w:rPr>
          <w:rFonts w:ascii="游ゴシック" w:eastAsia="游ゴシック" w:hAnsi="游ゴシック"/>
        </w:rPr>
        <w:t>.</w:t>
      </w:r>
      <w:r w:rsidR="00126689" w:rsidRPr="00542533">
        <w:rPr>
          <w:rFonts w:hint="eastAsia"/>
        </w:rPr>
        <w:t xml:space="preserve"> </w:t>
      </w:r>
      <w:r w:rsidR="00126689" w:rsidRPr="00542533">
        <w:rPr>
          <w:rFonts w:ascii="游ゴシック" w:eastAsia="游ゴシック" w:hAnsi="游ゴシック" w:hint="eastAsia"/>
        </w:rPr>
        <w:t>とにかく大きな声で話すようにする</w:t>
      </w:r>
    </w:p>
    <w:p w14:paraId="1B80875C" w14:textId="6C746732" w:rsidR="004C0DA6" w:rsidRPr="00542533" w:rsidRDefault="004C0DA6" w:rsidP="004C0DA6">
      <w:pPr>
        <w:rPr>
          <w:rFonts w:ascii="游ゴシック" w:eastAsia="游ゴシック" w:hAnsi="游ゴシック"/>
        </w:rPr>
      </w:pPr>
      <w:r w:rsidRPr="00542533">
        <w:rPr>
          <w:rFonts w:ascii="游ゴシック" w:eastAsia="游ゴシック" w:hAnsi="游ゴシック" w:hint="eastAsia"/>
        </w:rPr>
        <w:t>Ｂ</w:t>
      </w:r>
      <w:r w:rsidRPr="00542533">
        <w:rPr>
          <w:rFonts w:ascii="游ゴシック" w:eastAsia="游ゴシック" w:hAnsi="游ゴシック"/>
        </w:rPr>
        <w:t>.</w:t>
      </w:r>
      <w:r w:rsidR="00126689" w:rsidRPr="00542533">
        <w:rPr>
          <w:rFonts w:hint="eastAsia"/>
        </w:rPr>
        <w:t xml:space="preserve"> </w:t>
      </w:r>
      <w:r w:rsidR="00126689" w:rsidRPr="00542533">
        <w:rPr>
          <w:rFonts w:ascii="游ゴシック" w:eastAsia="游ゴシック" w:hAnsi="游ゴシック" w:hint="eastAsia"/>
        </w:rPr>
        <w:t>ポスターをつくる際は、色使いに気をつける</w:t>
      </w:r>
      <w:r w:rsidR="00126689" w:rsidRPr="00542533">
        <w:rPr>
          <w:rFonts w:ascii="游ゴシック" w:eastAsia="游ゴシック" w:hAnsi="游ゴシック"/>
        </w:rPr>
        <w:t xml:space="preserve"> </w:t>
      </w:r>
    </w:p>
    <w:p w14:paraId="2CD5A02D" w14:textId="3E8620E3" w:rsidR="004C0DA6" w:rsidRPr="00542533" w:rsidRDefault="004C0DA6" w:rsidP="004C0DA6">
      <w:pPr>
        <w:rPr>
          <w:rFonts w:ascii="游ゴシック" w:eastAsia="游ゴシック" w:hAnsi="游ゴシック"/>
        </w:rPr>
      </w:pPr>
      <w:r w:rsidRPr="00542533">
        <w:rPr>
          <w:rFonts w:ascii="游ゴシック" w:eastAsia="游ゴシック" w:hAnsi="游ゴシック" w:hint="eastAsia"/>
        </w:rPr>
        <w:t>Ｃ</w:t>
      </w:r>
      <w:r w:rsidRPr="00542533">
        <w:rPr>
          <w:rFonts w:ascii="游ゴシック" w:eastAsia="游ゴシック" w:hAnsi="游ゴシック"/>
        </w:rPr>
        <w:t>.</w:t>
      </w:r>
      <w:r w:rsidR="00126689" w:rsidRPr="00542533">
        <w:rPr>
          <w:rFonts w:hint="eastAsia"/>
        </w:rPr>
        <w:t xml:space="preserve"> </w:t>
      </w:r>
      <w:r w:rsidR="00126689" w:rsidRPr="00542533">
        <w:rPr>
          <w:rFonts w:ascii="游ゴシック" w:eastAsia="游ゴシック" w:hAnsi="游ゴシック" w:hint="eastAsia"/>
        </w:rPr>
        <w:t>文字を紙いっぱいに大きくして表示する</w:t>
      </w:r>
    </w:p>
    <w:p w14:paraId="1A6EAA54" w14:textId="77777777" w:rsidR="004C0DA6" w:rsidRPr="00542533" w:rsidRDefault="004C0DA6" w:rsidP="004C0DA6">
      <w:pPr>
        <w:rPr>
          <w:rFonts w:ascii="游ゴシック" w:eastAsia="游ゴシック" w:hAnsi="游ゴシック"/>
        </w:rPr>
      </w:pPr>
    </w:p>
    <w:p w14:paraId="22891309" w14:textId="77777777" w:rsidR="004C0DA6" w:rsidRPr="00542533" w:rsidRDefault="004C0DA6" w:rsidP="004C0DA6">
      <w:pPr>
        <w:rPr>
          <w:rFonts w:ascii="游ゴシック" w:eastAsia="游ゴシック" w:hAnsi="游ゴシック"/>
        </w:rPr>
      </w:pPr>
    </w:p>
    <w:p w14:paraId="7FAC14C9" w14:textId="09D0E2AF" w:rsidR="004C0DA6" w:rsidRPr="00542533" w:rsidRDefault="004C0DA6" w:rsidP="004C0DA6">
      <w:pPr>
        <w:rPr>
          <w:rFonts w:ascii="游ゴシック" w:eastAsia="游ゴシック" w:hAnsi="游ゴシック"/>
        </w:rPr>
      </w:pPr>
      <w:r w:rsidRPr="00542533">
        <w:rPr>
          <w:rFonts w:ascii="游ゴシック" w:eastAsia="游ゴシック" w:hAnsi="游ゴシック" w:hint="eastAsia"/>
        </w:rPr>
        <w:t>正解は</w:t>
      </w:r>
      <w:r w:rsidR="00126689" w:rsidRPr="00542533">
        <w:rPr>
          <w:rFonts w:ascii="游ゴシック" w:eastAsia="游ゴシック" w:hAnsi="游ゴシック" w:hint="eastAsia"/>
        </w:rPr>
        <w:t>B</w:t>
      </w:r>
      <w:r w:rsidR="0000435F" w:rsidRPr="00542533">
        <w:rPr>
          <w:rFonts w:ascii="游ゴシック" w:eastAsia="游ゴシック" w:hAnsi="游ゴシック" w:hint="eastAsia"/>
        </w:rPr>
        <w:t xml:space="preserve">　ポスターをつくる際は、色使いに気をつける</w:t>
      </w:r>
    </w:p>
    <w:p w14:paraId="07A65F08" w14:textId="77777777" w:rsidR="004C0DA6" w:rsidRPr="00542533" w:rsidRDefault="004C0DA6" w:rsidP="004C0DA6">
      <w:pPr>
        <w:rPr>
          <w:rFonts w:ascii="游ゴシック" w:eastAsia="游ゴシック" w:hAnsi="游ゴシック"/>
        </w:rPr>
      </w:pPr>
    </w:p>
    <w:p w14:paraId="14985AB3" w14:textId="272AAFDE" w:rsidR="004C0DA6" w:rsidRPr="00542533" w:rsidRDefault="004C0DA6" w:rsidP="004C0DA6">
      <w:pPr>
        <w:rPr>
          <w:rFonts w:ascii="游ゴシック" w:eastAsia="游ゴシック" w:hAnsi="游ゴシック"/>
        </w:rPr>
      </w:pPr>
    </w:p>
    <w:p w14:paraId="2BA99FF5" w14:textId="2362A48E" w:rsidR="00126689" w:rsidRPr="00542533" w:rsidRDefault="00126689" w:rsidP="004C0DA6">
      <w:pPr>
        <w:rPr>
          <w:rFonts w:ascii="游ゴシック" w:eastAsia="游ゴシック" w:hAnsi="游ゴシック"/>
        </w:rPr>
      </w:pPr>
      <w:r w:rsidRPr="00542533">
        <w:rPr>
          <w:rFonts w:ascii="游ゴシック" w:eastAsia="游ゴシック" w:hAnsi="游ゴシック" w:hint="eastAsia"/>
        </w:rPr>
        <w:t>印刷物のユニバーサルデザイン</w:t>
      </w:r>
    </w:p>
    <w:p w14:paraId="5C05BAAF" w14:textId="00ABAD96"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lastRenderedPageBreak/>
        <w:t>皆さんは、色覚に特性のある人がいるのをご存じでしょうか。人によっては、赤と緑がほぼ同じ色に見えてしまうなど、色の見え方もさまざまです。</w:t>
      </w:r>
    </w:p>
    <w:p w14:paraId="62D7ADE1" w14:textId="77777777"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そういった方への配慮として、カラーユニバーサルデザインと呼ばれるものがあります。</w:t>
      </w:r>
    </w:p>
    <w:p w14:paraId="1A4FA95D" w14:textId="4F6F6CBF" w:rsidR="00126689" w:rsidRPr="00542533" w:rsidRDefault="0000435F" w:rsidP="0000435F">
      <w:pPr>
        <w:rPr>
          <w:rFonts w:ascii="游ゴシック" w:eastAsia="游ゴシック" w:hAnsi="游ゴシック"/>
        </w:rPr>
      </w:pPr>
      <w:r w:rsidRPr="00542533">
        <w:rPr>
          <w:rFonts w:ascii="游ゴシック" w:eastAsia="游ゴシック" w:hAnsi="游ゴシック" w:hint="eastAsia"/>
        </w:rPr>
        <w:t>多くの人が見分けやすい色を使う配慮です。</w:t>
      </w:r>
    </w:p>
    <w:p w14:paraId="046A1CF6" w14:textId="75E5AC0E" w:rsidR="00126689" w:rsidRPr="00542533" w:rsidRDefault="00126689" w:rsidP="00126689">
      <w:pPr>
        <w:rPr>
          <w:rFonts w:ascii="游ゴシック" w:eastAsia="游ゴシック" w:hAnsi="游ゴシック"/>
        </w:rPr>
      </w:pPr>
    </w:p>
    <w:p w14:paraId="0706991D" w14:textId="072654F3" w:rsidR="00126689" w:rsidRPr="00542533" w:rsidRDefault="00126689" w:rsidP="009B3E26">
      <w:pPr>
        <w:rPr>
          <w:rFonts w:ascii="游ゴシック" w:eastAsia="游ゴシック" w:hAnsi="游ゴシック"/>
        </w:rPr>
      </w:pPr>
      <w:r w:rsidRPr="00542533">
        <w:rPr>
          <w:rFonts w:ascii="游ゴシック" w:eastAsia="游ゴシック" w:hAnsi="游ゴシック" w:hint="eastAsia"/>
        </w:rPr>
        <w:t>見分けにくい色の例</w:t>
      </w:r>
    </w:p>
    <w:p w14:paraId="40B17E80" w14:textId="77777777" w:rsidR="00126689" w:rsidRPr="00542533" w:rsidRDefault="00126689" w:rsidP="00126689">
      <w:pPr>
        <w:rPr>
          <w:rFonts w:ascii="游ゴシック" w:eastAsia="游ゴシック" w:hAnsi="游ゴシック"/>
        </w:rPr>
      </w:pPr>
      <w:r w:rsidRPr="00542533">
        <w:rPr>
          <w:rFonts w:ascii="游ゴシック" w:eastAsia="游ゴシック" w:hAnsi="游ゴシック" w:hint="eastAsia"/>
        </w:rPr>
        <w:t>・赤と緑</w:t>
      </w:r>
    </w:p>
    <w:p w14:paraId="404AB883" w14:textId="3E5D3B31" w:rsidR="00126689" w:rsidRPr="00542533" w:rsidRDefault="00126689" w:rsidP="00126689">
      <w:pPr>
        <w:rPr>
          <w:rFonts w:ascii="游ゴシック" w:eastAsia="游ゴシック" w:hAnsi="游ゴシック"/>
        </w:rPr>
      </w:pPr>
      <w:r w:rsidRPr="00542533">
        <w:rPr>
          <w:rFonts w:ascii="游ゴシック" w:eastAsia="游ゴシック" w:hAnsi="游ゴシック" w:hint="eastAsia"/>
        </w:rPr>
        <w:t>・グレー</w:t>
      </w:r>
      <w:r w:rsidR="0000435F" w:rsidRPr="00542533">
        <w:rPr>
          <w:rFonts w:ascii="游ゴシック" w:eastAsia="游ゴシック" w:hAnsi="游ゴシック" w:hint="eastAsia"/>
        </w:rPr>
        <w:t>とピンク</w:t>
      </w:r>
    </w:p>
    <w:p w14:paraId="027A3E25" w14:textId="0E35E602" w:rsidR="00126689" w:rsidRPr="00542533" w:rsidRDefault="00126689" w:rsidP="00126689">
      <w:pPr>
        <w:rPr>
          <w:rFonts w:ascii="游ゴシック" w:eastAsia="游ゴシック" w:hAnsi="游ゴシック"/>
        </w:rPr>
      </w:pPr>
      <w:r w:rsidRPr="00542533">
        <w:rPr>
          <w:rFonts w:ascii="游ゴシック" w:eastAsia="游ゴシック" w:hAnsi="游ゴシック" w:hint="eastAsia"/>
        </w:rPr>
        <w:t>・黄色</w:t>
      </w:r>
      <w:r w:rsidRPr="00542533">
        <w:rPr>
          <w:rFonts w:ascii="游ゴシック" w:eastAsia="游ゴシック" w:hAnsi="游ゴシック"/>
        </w:rPr>
        <w:t>と黄緑</w:t>
      </w:r>
    </w:p>
    <w:p w14:paraId="19A87E57" w14:textId="44C58E5A" w:rsidR="00126689" w:rsidRPr="00542533" w:rsidRDefault="00126689" w:rsidP="00126689">
      <w:pPr>
        <w:rPr>
          <w:rFonts w:ascii="游ゴシック" w:eastAsia="游ゴシック" w:hAnsi="游ゴシック"/>
        </w:rPr>
      </w:pPr>
    </w:p>
    <w:p w14:paraId="6178CAEF" w14:textId="37908663"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色の配慮の他にも、文字の形や大きさなど、多くの人に読みやすくするためにできることがあります。</w:t>
      </w:r>
    </w:p>
    <w:p w14:paraId="69F2F24D" w14:textId="3E8055B6" w:rsidR="00126689" w:rsidRPr="00542533" w:rsidRDefault="0000435F" w:rsidP="0000435F">
      <w:pPr>
        <w:rPr>
          <w:rFonts w:ascii="游ゴシック" w:eastAsia="游ゴシック" w:hAnsi="游ゴシック"/>
        </w:rPr>
      </w:pPr>
      <w:r w:rsidRPr="00542533">
        <w:rPr>
          <w:rFonts w:ascii="游ゴシック" w:eastAsia="游ゴシック" w:hAnsi="游ゴシック" w:hint="eastAsia"/>
        </w:rPr>
        <w:t>練馬区では、印刷物のユニバーサルデザインガイドラインを作成しています。興味のある方は、ぜひ読んでみてください。</w:t>
      </w:r>
    </w:p>
    <w:p w14:paraId="4FD819AF" w14:textId="7AD5A10E" w:rsidR="00126689" w:rsidRPr="00542533" w:rsidRDefault="00126689" w:rsidP="00126689">
      <w:pPr>
        <w:rPr>
          <w:rFonts w:ascii="游ゴシック" w:eastAsia="游ゴシック" w:hAnsi="游ゴシック"/>
        </w:rPr>
      </w:pPr>
      <w:r w:rsidRPr="00542533">
        <w:rPr>
          <w:rFonts w:ascii="游ゴシック" w:eastAsia="游ゴシック" w:hAnsi="游ゴシック" w:hint="eastAsia"/>
        </w:rPr>
        <w:t>練馬区</w:t>
      </w:r>
      <w:r w:rsidRPr="00542533">
        <w:rPr>
          <w:rFonts w:ascii="游ゴシック" w:eastAsia="游ゴシック" w:hAnsi="游ゴシック"/>
        </w:rPr>
        <w:t xml:space="preserve"> 印刷物のユニバーサルデザイン(UD)ガイドライン</w:t>
      </w:r>
    </w:p>
    <w:p w14:paraId="177C67E5" w14:textId="2992AC36" w:rsidR="00126689" w:rsidRPr="00542533" w:rsidRDefault="00F207C3" w:rsidP="00126689">
      <w:pPr>
        <w:rPr>
          <w:rFonts w:ascii="游ゴシック" w:eastAsia="游ゴシック" w:hAnsi="游ゴシック"/>
        </w:rPr>
      </w:pPr>
      <w:hyperlink r:id="rId11" w:history="1">
        <w:r w:rsidR="00126689" w:rsidRPr="00542533">
          <w:rPr>
            <w:rStyle w:val="a6"/>
            <w:rFonts w:ascii="游ゴシック" w:eastAsia="游ゴシック" w:hAnsi="游ゴシック"/>
            <w:color w:val="auto"/>
          </w:rPr>
          <w:t>https://www.city.nerima.tokyo.jp/kusei/koho/oshirase/yunibasarudezaingaid.html</w:t>
        </w:r>
      </w:hyperlink>
    </w:p>
    <w:p w14:paraId="1F7B64FC" w14:textId="74195B1D" w:rsidR="00D73B5C" w:rsidRPr="00542533" w:rsidRDefault="00D73B5C" w:rsidP="00D73B5C">
      <w:pPr>
        <w:pStyle w:val="1"/>
      </w:pPr>
      <w:r w:rsidRPr="00542533">
        <w:rPr>
          <w:rFonts w:hint="eastAsia"/>
        </w:rPr>
        <w:t>問題</w:t>
      </w:r>
      <w:r w:rsidR="009B3E26" w:rsidRPr="00542533">
        <w:rPr>
          <w:rFonts w:hint="eastAsia"/>
        </w:rPr>
        <w:t>５</w:t>
      </w:r>
      <w:r w:rsidRPr="00542533">
        <w:t xml:space="preserve"> </w:t>
      </w:r>
      <w:r w:rsidR="00126689" w:rsidRPr="00542533">
        <w:rPr>
          <w:rFonts w:hint="eastAsia"/>
        </w:rPr>
        <w:t>意識のバリア</w:t>
      </w:r>
    </w:p>
    <w:p w14:paraId="68ED5222" w14:textId="47283ED5" w:rsidR="00126689" w:rsidRPr="00542533" w:rsidRDefault="00163FF8" w:rsidP="00D73B5C">
      <w:pPr>
        <w:rPr>
          <w:rFonts w:ascii="游ゴシック" w:eastAsia="游ゴシック" w:hAnsi="游ゴシック"/>
        </w:rPr>
      </w:pPr>
      <w:r w:rsidRPr="00542533">
        <w:rPr>
          <w:rFonts w:ascii="游ゴシック" w:eastAsia="游ゴシック" w:hAnsi="游ゴシック" w:hint="eastAsia"/>
        </w:rPr>
        <w:t>次</w:t>
      </w:r>
      <w:r w:rsidR="00126689" w:rsidRPr="00542533">
        <w:rPr>
          <w:rFonts w:ascii="游ゴシック" w:eastAsia="游ゴシック" w:hAnsi="游ゴシック" w:hint="eastAsia"/>
        </w:rPr>
        <w:t>の中で、意識のバリアになっているものはいくつあるでしょうか。</w:t>
      </w:r>
    </w:p>
    <w:p w14:paraId="129948C9" w14:textId="3960AA85" w:rsidR="00A321B9" w:rsidRPr="00542533" w:rsidRDefault="00A321B9" w:rsidP="00D73B5C">
      <w:pPr>
        <w:rPr>
          <w:rFonts w:ascii="游ゴシック" w:eastAsia="游ゴシック" w:hAnsi="游ゴシック"/>
        </w:rPr>
      </w:pPr>
      <w:r w:rsidRPr="00542533">
        <w:rPr>
          <w:rFonts w:ascii="游ゴシック" w:eastAsia="游ゴシック" w:hAnsi="游ゴシック" w:hint="eastAsia"/>
        </w:rPr>
        <w:t>街中で様々な人が歩いてい</w:t>
      </w:r>
      <w:r w:rsidR="00163FF8" w:rsidRPr="00542533">
        <w:rPr>
          <w:rFonts w:ascii="游ゴシック" w:eastAsia="游ゴシック" w:hAnsi="游ゴシック" w:hint="eastAsia"/>
        </w:rPr>
        <w:t>ます</w:t>
      </w:r>
    </w:p>
    <w:p w14:paraId="6F04C1E8" w14:textId="3471A2A7" w:rsidR="00D73B5C" w:rsidRPr="00542533" w:rsidRDefault="00126689" w:rsidP="00D73B5C">
      <w:pPr>
        <w:rPr>
          <w:rFonts w:ascii="游ゴシック" w:eastAsia="游ゴシック" w:hAnsi="游ゴシック"/>
        </w:rPr>
      </w:pPr>
      <w:r w:rsidRPr="00542533">
        <w:rPr>
          <w:rFonts w:ascii="游ゴシック" w:eastAsia="游ゴシック" w:hAnsi="游ゴシック" w:hint="eastAsia"/>
        </w:rPr>
        <w:t>・エスカレーターの右側</w:t>
      </w:r>
      <w:r w:rsidR="00163FF8" w:rsidRPr="00542533">
        <w:rPr>
          <w:rFonts w:ascii="游ゴシック" w:eastAsia="游ゴシック" w:hAnsi="游ゴシック" w:hint="eastAsia"/>
        </w:rPr>
        <w:t>で立ち止まって</w:t>
      </w:r>
      <w:r w:rsidRPr="00542533">
        <w:rPr>
          <w:rFonts w:ascii="游ゴシック" w:eastAsia="游ゴシック" w:hAnsi="游ゴシック" w:hint="eastAsia"/>
        </w:rPr>
        <w:t>いる人に向かって、怒っている人</w:t>
      </w:r>
    </w:p>
    <w:p w14:paraId="0B62E1D2" w14:textId="47D29694" w:rsidR="00126689" w:rsidRPr="00542533" w:rsidRDefault="00126689" w:rsidP="00D73B5C">
      <w:pPr>
        <w:rPr>
          <w:rFonts w:ascii="游ゴシック" w:eastAsia="游ゴシック" w:hAnsi="游ゴシック"/>
        </w:rPr>
      </w:pPr>
      <w:r w:rsidRPr="00542533">
        <w:rPr>
          <w:rFonts w:ascii="游ゴシック" w:eastAsia="游ゴシック" w:hAnsi="游ゴシック" w:hint="eastAsia"/>
        </w:rPr>
        <w:t>・</w:t>
      </w:r>
      <w:r w:rsidR="00A321B9" w:rsidRPr="00542533">
        <w:rPr>
          <w:rFonts w:ascii="游ゴシック" w:eastAsia="游ゴシック" w:hAnsi="游ゴシック" w:hint="eastAsia"/>
        </w:rPr>
        <w:t>たくさんの荷物を持って階段を上ろうとしている高齢者と、見て見ぬふりをする人</w:t>
      </w:r>
    </w:p>
    <w:p w14:paraId="1EEED66C" w14:textId="033019E3" w:rsidR="00126689" w:rsidRPr="00542533" w:rsidRDefault="00A321B9" w:rsidP="00D73B5C">
      <w:pPr>
        <w:rPr>
          <w:rFonts w:ascii="游ゴシック" w:eastAsia="游ゴシック" w:hAnsi="游ゴシック"/>
        </w:rPr>
      </w:pPr>
      <w:r w:rsidRPr="00542533">
        <w:rPr>
          <w:rFonts w:ascii="游ゴシック" w:eastAsia="游ゴシック" w:hAnsi="游ゴシック" w:hint="eastAsia"/>
        </w:rPr>
        <w:t>・自動販売機で飲み物を買おうとしている人</w:t>
      </w:r>
    </w:p>
    <w:p w14:paraId="675DBC14" w14:textId="1C5C0AB9" w:rsidR="00A321B9" w:rsidRPr="00542533" w:rsidRDefault="00A321B9" w:rsidP="00D73B5C">
      <w:pPr>
        <w:rPr>
          <w:rFonts w:ascii="游ゴシック" w:eastAsia="游ゴシック" w:hAnsi="游ゴシック"/>
        </w:rPr>
      </w:pPr>
      <w:r w:rsidRPr="00542533">
        <w:rPr>
          <w:rFonts w:ascii="游ゴシック" w:eastAsia="游ゴシック" w:hAnsi="游ゴシック" w:hint="eastAsia"/>
        </w:rPr>
        <w:t>・手をつないで歩いている親子</w:t>
      </w:r>
    </w:p>
    <w:p w14:paraId="121425FD" w14:textId="33345A90" w:rsidR="00A321B9" w:rsidRPr="00542533" w:rsidRDefault="00A321B9" w:rsidP="00D73B5C">
      <w:pPr>
        <w:rPr>
          <w:rFonts w:ascii="游ゴシック" w:eastAsia="游ゴシック" w:hAnsi="游ゴシック"/>
        </w:rPr>
      </w:pPr>
      <w:r w:rsidRPr="00542533">
        <w:rPr>
          <w:rFonts w:ascii="游ゴシック" w:eastAsia="游ゴシック" w:hAnsi="游ゴシック" w:hint="eastAsia"/>
        </w:rPr>
        <w:t>・点字ブロック</w:t>
      </w:r>
      <w:r w:rsidR="00163FF8" w:rsidRPr="00542533">
        <w:rPr>
          <w:rFonts w:ascii="游ゴシック" w:eastAsia="游ゴシック" w:hAnsi="游ゴシック" w:hint="eastAsia"/>
        </w:rPr>
        <w:t>の上</w:t>
      </w:r>
      <w:r w:rsidRPr="00542533">
        <w:rPr>
          <w:rFonts w:ascii="游ゴシック" w:eastAsia="游ゴシック" w:hAnsi="游ゴシック" w:hint="eastAsia"/>
        </w:rPr>
        <w:t>に</w:t>
      </w:r>
      <w:r w:rsidR="00163FF8" w:rsidRPr="00542533">
        <w:rPr>
          <w:rFonts w:ascii="游ゴシック" w:eastAsia="游ゴシック" w:hAnsi="游ゴシック" w:hint="eastAsia"/>
        </w:rPr>
        <w:t>駐輪している</w:t>
      </w:r>
      <w:r w:rsidRPr="00542533">
        <w:rPr>
          <w:rFonts w:ascii="游ゴシック" w:eastAsia="游ゴシック" w:hAnsi="游ゴシック" w:hint="eastAsia"/>
        </w:rPr>
        <w:t>自転車にぶつかる視覚障害者</w:t>
      </w:r>
    </w:p>
    <w:p w14:paraId="2BAAB1BE" w14:textId="00A3B24E" w:rsidR="00A321B9" w:rsidRPr="00542533" w:rsidRDefault="00A321B9" w:rsidP="00D73B5C">
      <w:pPr>
        <w:rPr>
          <w:rFonts w:ascii="游ゴシック" w:eastAsia="游ゴシック" w:hAnsi="游ゴシック"/>
        </w:rPr>
      </w:pPr>
      <w:r w:rsidRPr="00542533">
        <w:rPr>
          <w:rFonts w:ascii="游ゴシック" w:eastAsia="游ゴシック" w:hAnsi="游ゴシック" w:hint="eastAsia"/>
        </w:rPr>
        <w:t>・人が多く</w:t>
      </w:r>
      <w:r w:rsidR="00163FF8" w:rsidRPr="00542533">
        <w:rPr>
          <w:rFonts w:ascii="游ゴシック" w:eastAsia="游ゴシック" w:hAnsi="游ゴシック" w:hint="eastAsia"/>
        </w:rPr>
        <w:t>乗っていて</w:t>
      </w:r>
      <w:r w:rsidRPr="00542533">
        <w:rPr>
          <w:rFonts w:ascii="游ゴシック" w:eastAsia="游ゴシック" w:hAnsi="游ゴシック" w:hint="eastAsia"/>
        </w:rPr>
        <w:t>、エレベーターに乗れないベビーカーユーザー</w:t>
      </w:r>
    </w:p>
    <w:p w14:paraId="77217EFB" w14:textId="77777777" w:rsidR="00A321B9" w:rsidRPr="00542533" w:rsidRDefault="00A321B9" w:rsidP="00D73B5C">
      <w:pPr>
        <w:rPr>
          <w:rFonts w:ascii="游ゴシック" w:eastAsia="游ゴシック" w:hAnsi="游ゴシック"/>
        </w:rPr>
      </w:pPr>
    </w:p>
    <w:p w14:paraId="248FE18F" w14:textId="77777777" w:rsidR="00D73B5C" w:rsidRPr="00542533" w:rsidRDefault="00D73B5C" w:rsidP="00D73B5C">
      <w:pPr>
        <w:rPr>
          <w:rFonts w:ascii="游ゴシック" w:eastAsia="游ゴシック" w:hAnsi="游ゴシック"/>
        </w:rPr>
      </w:pPr>
    </w:p>
    <w:p w14:paraId="3ECD0397" w14:textId="788E547F" w:rsidR="00D73B5C" w:rsidRPr="00542533" w:rsidRDefault="00D73B5C" w:rsidP="00D73B5C">
      <w:pPr>
        <w:rPr>
          <w:rFonts w:ascii="游ゴシック" w:eastAsia="游ゴシック" w:hAnsi="游ゴシック"/>
        </w:rPr>
      </w:pPr>
      <w:r w:rsidRPr="00542533">
        <w:rPr>
          <w:rFonts w:ascii="游ゴシック" w:eastAsia="游ゴシック" w:hAnsi="游ゴシック" w:hint="eastAsia"/>
        </w:rPr>
        <w:t>正解は</w:t>
      </w:r>
      <w:r w:rsidR="00A321B9" w:rsidRPr="00542533">
        <w:rPr>
          <w:rFonts w:ascii="游ゴシック" w:eastAsia="游ゴシック" w:hAnsi="游ゴシック" w:hint="eastAsia"/>
        </w:rPr>
        <w:t>4つ</w:t>
      </w:r>
    </w:p>
    <w:p w14:paraId="5A0F8D1F" w14:textId="77777777" w:rsidR="00D73B5C" w:rsidRPr="00542533" w:rsidRDefault="00D73B5C" w:rsidP="00D73B5C">
      <w:pPr>
        <w:rPr>
          <w:rFonts w:ascii="游ゴシック" w:eastAsia="游ゴシック" w:hAnsi="游ゴシック"/>
        </w:rPr>
      </w:pPr>
    </w:p>
    <w:p w14:paraId="21A5D33A" w14:textId="77777777" w:rsidR="00D73B5C" w:rsidRPr="00542533" w:rsidRDefault="00D73B5C" w:rsidP="00D73B5C">
      <w:pPr>
        <w:rPr>
          <w:rFonts w:ascii="游ゴシック" w:eastAsia="游ゴシック" w:hAnsi="游ゴシック"/>
        </w:rPr>
      </w:pPr>
    </w:p>
    <w:p w14:paraId="36EB7468" w14:textId="3994B372" w:rsidR="00D73B5C" w:rsidRPr="00542533" w:rsidRDefault="0000435F" w:rsidP="0000435F">
      <w:pPr>
        <w:rPr>
          <w:rFonts w:ascii="游ゴシック" w:eastAsia="游ゴシック" w:hAnsi="游ゴシック"/>
        </w:rPr>
      </w:pPr>
      <w:r w:rsidRPr="00542533">
        <w:rPr>
          <w:rFonts w:ascii="游ゴシック" w:eastAsia="游ゴシック" w:hAnsi="游ゴシック" w:hint="eastAsia"/>
        </w:rPr>
        <w:t>意識のバリアは、点字ブロックを防がないことや、エレベーターを譲るなど、皆さんの行動ですぐに解消することができます。困っている人を見かけたら、ぜひお声がけをしてみてください。</w:t>
      </w:r>
    </w:p>
    <w:p w14:paraId="099AFCA1" w14:textId="08E1538E" w:rsidR="00D73B5C" w:rsidRPr="00542533" w:rsidRDefault="00D73B5C" w:rsidP="00D73B5C">
      <w:pPr>
        <w:rPr>
          <w:rFonts w:ascii="游ゴシック" w:eastAsia="游ゴシック" w:hAnsi="游ゴシック"/>
        </w:rPr>
      </w:pPr>
    </w:p>
    <w:p w14:paraId="474F1506" w14:textId="724C424A" w:rsidR="00A321B9" w:rsidRPr="00542533" w:rsidRDefault="00A321B9" w:rsidP="00D73B5C">
      <w:pPr>
        <w:rPr>
          <w:rFonts w:ascii="游ゴシック" w:eastAsia="游ゴシック" w:hAnsi="游ゴシック"/>
        </w:rPr>
      </w:pPr>
      <w:r w:rsidRPr="00542533">
        <w:rPr>
          <w:rFonts w:ascii="游ゴシック" w:eastAsia="游ゴシック" w:hAnsi="游ゴシック" w:hint="eastAsia"/>
        </w:rPr>
        <w:t>ポイント解説</w:t>
      </w:r>
    </w:p>
    <w:p w14:paraId="0000C41A" w14:textId="2412B644" w:rsidR="00A321B9" w:rsidRPr="00542533" w:rsidRDefault="00A321B9" w:rsidP="00D73B5C">
      <w:pPr>
        <w:rPr>
          <w:rFonts w:ascii="游ゴシック" w:eastAsia="游ゴシック" w:hAnsi="游ゴシック"/>
        </w:rPr>
      </w:pPr>
      <w:r w:rsidRPr="00542533">
        <w:rPr>
          <w:rFonts w:ascii="游ゴシック" w:eastAsia="游ゴシック" w:hAnsi="游ゴシック" w:hint="eastAsia"/>
        </w:rPr>
        <w:lastRenderedPageBreak/>
        <w:t>1．困っていそうな人がいたら、お声がけをしてみましょう。</w:t>
      </w:r>
    </w:p>
    <w:p w14:paraId="00A31037" w14:textId="440780DA" w:rsidR="00A321B9" w:rsidRPr="00542533" w:rsidRDefault="00A321B9" w:rsidP="0000435F">
      <w:pPr>
        <w:rPr>
          <w:rFonts w:ascii="游ゴシック" w:eastAsia="游ゴシック" w:hAnsi="游ゴシック"/>
        </w:rPr>
      </w:pPr>
      <w:r w:rsidRPr="00542533">
        <w:rPr>
          <w:rFonts w:ascii="游ゴシック" w:eastAsia="游ゴシック" w:hAnsi="游ゴシック" w:hint="eastAsia"/>
        </w:rPr>
        <w:t>2．</w:t>
      </w:r>
      <w:r w:rsidR="0000435F" w:rsidRPr="00542533">
        <w:rPr>
          <w:rFonts w:ascii="游ゴシック" w:eastAsia="游ゴシック" w:hAnsi="游ゴシック" w:hint="eastAsia"/>
        </w:rPr>
        <w:t>点字ブロックの上には自転車を置かないようにしましょう。視覚障害者がぶつかってしまうなど、危険です。</w:t>
      </w:r>
    </w:p>
    <w:p w14:paraId="736ADDC5" w14:textId="4E237BCA" w:rsidR="00A321B9" w:rsidRPr="00542533" w:rsidRDefault="00A321B9" w:rsidP="0000435F">
      <w:pPr>
        <w:rPr>
          <w:rFonts w:ascii="游ゴシック" w:eastAsia="游ゴシック" w:hAnsi="游ゴシック"/>
        </w:rPr>
      </w:pPr>
      <w:r w:rsidRPr="00542533">
        <w:rPr>
          <w:rFonts w:ascii="游ゴシック" w:eastAsia="游ゴシック" w:hAnsi="游ゴシック" w:hint="eastAsia"/>
        </w:rPr>
        <w:t>3．</w:t>
      </w:r>
      <w:r w:rsidR="0000435F" w:rsidRPr="00542533">
        <w:rPr>
          <w:rFonts w:ascii="游ゴシック" w:eastAsia="游ゴシック" w:hAnsi="游ゴシック" w:hint="eastAsia"/>
        </w:rPr>
        <w:t>けがや障害などで左側の手すりにつかまることができない人もいます。エスカレーターは歩かず、手すりにつかまり、止まって乗りましょう。</w:t>
      </w:r>
    </w:p>
    <w:p w14:paraId="7FB45A2C" w14:textId="6ACCC0CC" w:rsidR="00A321B9" w:rsidRPr="00542533" w:rsidRDefault="00A321B9" w:rsidP="0000435F">
      <w:pPr>
        <w:rPr>
          <w:rFonts w:ascii="游ゴシック" w:eastAsia="游ゴシック" w:hAnsi="游ゴシック"/>
        </w:rPr>
      </w:pPr>
      <w:r w:rsidRPr="00542533">
        <w:rPr>
          <w:rFonts w:ascii="游ゴシック" w:eastAsia="游ゴシック" w:hAnsi="游ゴシック" w:hint="eastAsia"/>
        </w:rPr>
        <w:t>4．</w:t>
      </w:r>
      <w:r w:rsidR="0000435F" w:rsidRPr="00542533">
        <w:rPr>
          <w:rFonts w:ascii="游ゴシック" w:eastAsia="游ゴシック" w:hAnsi="游ゴシック" w:hint="eastAsia"/>
        </w:rPr>
        <w:t>エレベーターは誰にでも便利なものですが、エレベーターを必要としている人がいます。車いすユーザーやベビーカー利用者に譲りましょう。</w:t>
      </w:r>
    </w:p>
    <w:p w14:paraId="75989365" w14:textId="49050AC0" w:rsidR="00D73B5C" w:rsidRPr="00542533" w:rsidRDefault="00D73B5C" w:rsidP="00D73B5C">
      <w:pPr>
        <w:pStyle w:val="1"/>
      </w:pPr>
      <w:r w:rsidRPr="00542533">
        <w:rPr>
          <w:rFonts w:hint="eastAsia"/>
        </w:rPr>
        <w:t>問題</w:t>
      </w:r>
      <w:r w:rsidR="009B3E26" w:rsidRPr="00542533">
        <w:rPr>
          <w:rFonts w:hint="eastAsia"/>
        </w:rPr>
        <w:t>６</w:t>
      </w:r>
      <w:r w:rsidRPr="00542533">
        <w:t xml:space="preserve"> </w:t>
      </w:r>
      <w:r w:rsidR="003932D2" w:rsidRPr="00542533">
        <w:rPr>
          <w:rFonts w:hint="eastAsia"/>
        </w:rPr>
        <w:t>さまざまなマーク</w:t>
      </w:r>
    </w:p>
    <w:p w14:paraId="432C1703" w14:textId="0C3C1251"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ユニバーサルデザインに関する、さまざまなマークを知っていますか？</w:t>
      </w:r>
    </w:p>
    <w:p w14:paraId="00276657" w14:textId="43F96FCF" w:rsidR="003932D2" w:rsidRPr="00542533" w:rsidRDefault="009D4FF5" w:rsidP="0000435F">
      <w:pPr>
        <w:rPr>
          <w:rFonts w:ascii="游ゴシック" w:eastAsia="游ゴシック" w:hAnsi="游ゴシック"/>
        </w:rPr>
      </w:pPr>
      <w:r w:rsidRPr="00542533">
        <w:rPr>
          <w:rFonts w:ascii="游ゴシック" w:eastAsia="游ゴシック" w:hAnsi="游ゴシック" w:hint="eastAsia"/>
        </w:rPr>
        <w:t>ほじょ</w:t>
      </w:r>
      <w:r w:rsidR="00163FF8" w:rsidRPr="00542533">
        <w:rPr>
          <w:rFonts w:ascii="游ゴシック" w:eastAsia="游ゴシック" w:hAnsi="游ゴシック" w:hint="eastAsia"/>
        </w:rPr>
        <w:t>犬</w:t>
      </w:r>
      <w:r w:rsidR="0000435F" w:rsidRPr="00542533">
        <w:rPr>
          <w:rFonts w:ascii="游ゴシック" w:eastAsia="游ゴシック" w:hAnsi="游ゴシック" w:hint="eastAsia"/>
        </w:rPr>
        <w:t>マークには、どんな意味があるでしょうか。</w:t>
      </w:r>
    </w:p>
    <w:p w14:paraId="09A4E7AF" w14:textId="7712539F" w:rsidR="00D73B5C" w:rsidRPr="00542533" w:rsidRDefault="00D73B5C" w:rsidP="003932D2">
      <w:pPr>
        <w:rPr>
          <w:rFonts w:ascii="游ゴシック" w:eastAsia="游ゴシック" w:hAnsi="游ゴシック"/>
        </w:rPr>
      </w:pPr>
      <w:r w:rsidRPr="00542533">
        <w:rPr>
          <w:rFonts w:ascii="游ゴシック" w:eastAsia="游ゴシック" w:hAnsi="游ゴシック" w:hint="eastAsia"/>
        </w:rPr>
        <w:t>Ａ</w:t>
      </w:r>
      <w:r w:rsidRPr="00542533">
        <w:rPr>
          <w:rFonts w:ascii="游ゴシック" w:eastAsia="游ゴシック" w:hAnsi="游ゴシック"/>
        </w:rPr>
        <w:t xml:space="preserve">. </w:t>
      </w:r>
      <w:r w:rsidR="009D4FF5" w:rsidRPr="00542533">
        <w:rPr>
          <w:rFonts w:ascii="游ゴシック" w:eastAsia="游ゴシック" w:hAnsi="游ゴシック" w:hint="eastAsia"/>
        </w:rPr>
        <w:t>ほじょ</w:t>
      </w:r>
      <w:r w:rsidR="003932D2" w:rsidRPr="00542533">
        <w:rPr>
          <w:rFonts w:ascii="游ゴシック" w:eastAsia="游ゴシック" w:hAnsi="游ゴシック" w:hint="eastAsia"/>
        </w:rPr>
        <w:t>犬がいる家に掲示するマーク</w:t>
      </w:r>
    </w:p>
    <w:p w14:paraId="1658EB62" w14:textId="25CB1AEA" w:rsidR="00D73B5C" w:rsidRPr="00542533" w:rsidRDefault="00D73B5C" w:rsidP="00D73B5C">
      <w:pPr>
        <w:rPr>
          <w:rFonts w:ascii="游ゴシック" w:eastAsia="游ゴシック" w:hAnsi="游ゴシック"/>
        </w:rPr>
      </w:pPr>
      <w:r w:rsidRPr="00542533">
        <w:rPr>
          <w:rFonts w:ascii="游ゴシック" w:eastAsia="游ゴシック" w:hAnsi="游ゴシック" w:hint="eastAsia"/>
        </w:rPr>
        <w:t>Ｂ</w:t>
      </w:r>
      <w:r w:rsidRPr="00542533">
        <w:rPr>
          <w:rFonts w:ascii="游ゴシック" w:eastAsia="游ゴシック" w:hAnsi="游ゴシック"/>
        </w:rPr>
        <w:t xml:space="preserve">. </w:t>
      </w:r>
      <w:r w:rsidR="009D4FF5" w:rsidRPr="00542533">
        <w:rPr>
          <w:rFonts w:ascii="游ゴシック" w:eastAsia="游ゴシック" w:hAnsi="游ゴシック" w:hint="eastAsia"/>
        </w:rPr>
        <w:t>ほじょ犬</w:t>
      </w:r>
      <w:r w:rsidR="003932D2" w:rsidRPr="00542533">
        <w:rPr>
          <w:rFonts w:ascii="游ゴシック" w:eastAsia="游ゴシック" w:hAnsi="游ゴシック" w:hint="eastAsia"/>
        </w:rPr>
        <w:t>の受け入れに対して、</w:t>
      </w:r>
      <w:r w:rsidR="009D4FF5" w:rsidRPr="00542533">
        <w:rPr>
          <w:rFonts w:ascii="游ゴシック" w:eastAsia="游ゴシック" w:hAnsi="游ゴシック" w:hint="eastAsia"/>
        </w:rPr>
        <w:t>ウェルカム</w:t>
      </w:r>
      <w:r w:rsidR="003932D2" w:rsidRPr="00542533">
        <w:rPr>
          <w:rFonts w:ascii="游ゴシック" w:eastAsia="游ゴシック" w:hAnsi="游ゴシック"/>
        </w:rPr>
        <w:t>だという姿勢を示すためのマーク</w:t>
      </w:r>
    </w:p>
    <w:p w14:paraId="6C4ADB07" w14:textId="1C42CAC9" w:rsidR="00D73B5C" w:rsidRPr="00542533" w:rsidRDefault="00D73B5C" w:rsidP="00D73B5C">
      <w:pPr>
        <w:rPr>
          <w:rFonts w:ascii="游ゴシック" w:eastAsia="游ゴシック" w:hAnsi="游ゴシック"/>
        </w:rPr>
      </w:pPr>
      <w:r w:rsidRPr="00542533">
        <w:rPr>
          <w:rFonts w:ascii="游ゴシック" w:eastAsia="游ゴシック" w:hAnsi="游ゴシック" w:hint="eastAsia"/>
        </w:rPr>
        <w:t>Ｃ</w:t>
      </w:r>
      <w:r w:rsidRPr="00542533">
        <w:rPr>
          <w:rFonts w:ascii="游ゴシック" w:eastAsia="游ゴシック" w:hAnsi="游ゴシック"/>
        </w:rPr>
        <w:t xml:space="preserve">. </w:t>
      </w:r>
      <w:r w:rsidR="009D4FF5" w:rsidRPr="00542533">
        <w:rPr>
          <w:rFonts w:ascii="游ゴシック" w:eastAsia="游ゴシック" w:hAnsi="游ゴシック" w:hint="eastAsia"/>
        </w:rPr>
        <w:t>ほじょ犬</w:t>
      </w:r>
      <w:r w:rsidR="003932D2" w:rsidRPr="00542533">
        <w:rPr>
          <w:rFonts w:ascii="游ゴシック" w:eastAsia="游ゴシック" w:hAnsi="游ゴシック" w:hint="eastAsia"/>
        </w:rPr>
        <w:t>の受け入れをする店舗に掲示するマーク</w:t>
      </w:r>
    </w:p>
    <w:p w14:paraId="0EC17FE0" w14:textId="77777777" w:rsidR="00D73B5C" w:rsidRPr="00542533" w:rsidRDefault="00D73B5C" w:rsidP="00D73B5C">
      <w:pPr>
        <w:rPr>
          <w:rFonts w:ascii="游ゴシック" w:eastAsia="游ゴシック" w:hAnsi="游ゴシック"/>
        </w:rPr>
      </w:pPr>
    </w:p>
    <w:p w14:paraId="3053703E" w14:textId="77777777" w:rsidR="00D73B5C" w:rsidRPr="00542533" w:rsidRDefault="00D73B5C" w:rsidP="00D73B5C">
      <w:pPr>
        <w:rPr>
          <w:rFonts w:ascii="游ゴシック" w:eastAsia="游ゴシック" w:hAnsi="游ゴシック"/>
        </w:rPr>
      </w:pPr>
    </w:p>
    <w:p w14:paraId="0C05D963" w14:textId="4867BF04" w:rsidR="00D73B5C" w:rsidRPr="00542533" w:rsidRDefault="00D73B5C" w:rsidP="00D73B5C">
      <w:pPr>
        <w:rPr>
          <w:rFonts w:ascii="游ゴシック" w:eastAsia="游ゴシック" w:hAnsi="游ゴシック"/>
        </w:rPr>
      </w:pPr>
      <w:r w:rsidRPr="00542533">
        <w:rPr>
          <w:rFonts w:ascii="游ゴシック" w:eastAsia="游ゴシック" w:hAnsi="游ゴシック" w:hint="eastAsia"/>
        </w:rPr>
        <w:t>正解は</w:t>
      </w:r>
      <w:r w:rsidRPr="00542533">
        <w:rPr>
          <w:rFonts w:ascii="游ゴシック" w:eastAsia="游ゴシック" w:hAnsi="游ゴシック"/>
        </w:rPr>
        <w:t>B</w:t>
      </w:r>
      <w:r w:rsidR="0000435F" w:rsidRPr="00542533">
        <w:rPr>
          <w:rFonts w:ascii="游ゴシック" w:eastAsia="游ゴシック" w:hAnsi="游ゴシック" w:hint="eastAsia"/>
        </w:rPr>
        <w:t xml:space="preserve">　</w:t>
      </w:r>
      <w:r w:rsidR="009D4FF5" w:rsidRPr="00542533">
        <w:rPr>
          <w:rFonts w:ascii="游ゴシック" w:eastAsia="游ゴシック" w:hAnsi="游ゴシック" w:hint="eastAsia"/>
        </w:rPr>
        <w:t>ウェルカム</w:t>
      </w:r>
      <w:r w:rsidR="0000435F" w:rsidRPr="00542533">
        <w:rPr>
          <w:rFonts w:ascii="游ゴシック" w:eastAsia="游ゴシック" w:hAnsi="游ゴシック"/>
        </w:rPr>
        <w:t>だという姿勢を示すためのマーク</w:t>
      </w:r>
    </w:p>
    <w:p w14:paraId="57715CCB" w14:textId="77777777" w:rsidR="00D73B5C" w:rsidRPr="00542533" w:rsidRDefault="00D73B5C" w:rsidP="00D73B5C">
      <w:pPr>
        <w:rPr>
          <w:rFonts w:ascii="游ゴシック" w:eastAsia="游ゴシック" w:hAnsi="游ゴシック"/>
        </w:rPr>
      </w:pPr>
    </w:p>
    <w:p w14:paraId="3301A992" w14:textId="77777777" w:rsidR="00D73B5C" w:rsidRPr="00542533" w:rsidRDefault="00D73B5C" w:rsidP="00D73B5C">
      <w:pPr>
        <w:rPr>
          <w:rFonts w:ascii="游ゴシック" w:eastAsia="游ゴシック" w:hAnsi="游ゴシック"/>
        </w:rPr>
      </w:pPr>
    </w:p>
    <w:p w14:paraId="3BBC3852" w14:textId="77777777" w:rsidR="003932D2" w:rsidRPr="00542533" w:rsidRDefault="003932D2" w:rsidP="00D73B5C">
      <w:pPr>
        <w:rPr>
          <w:rFonts w:ascii="游ゴシック" w:eastAsia="游ゴシック" w:hAnsi="游ゴシック"/>
        </w:rPr>
      </w:pPr>
      <w:r w:rsidRPr="00542533">
        <w:rPr>
          <w:rFonts w:ascii="游ゴシック" w:eastAsia="游ゴシック" w:hAnsi="游ゴシック" w:hint="eastAsia"/>
        </w:rPr>
        <w:t>ほじょ犬マーク</w:t>
      </w:r>
    </w:p>
    <w:p w14:paraId="03A01225" w14:textId="39F88476" w:rsidR="00D73B5C" w:rsidRPr="00542533" w:rsidRDefault="009D4FF5" w:rsidP="003932D2">
      <w:pPr>
        <w:rPr>
          <w:rFonts w:ascii="游ゴシック" w:eastAsia="游ゴシック" w:hAnsi="游ゴシック"/>
        </w:rPr>
      </w:pPr>
      <w:r w:rsidRPr="00542533">
        <w:rPr>
          <w:rFonts w:ascii="游ゴシック" w:eastAsia="游ゴシック" w:hAnsi="游ゴシック" w:hint="eastAsia"/>
        </w:rPr>
        <w:t>ほじょ犬の入店可否を表すもの</w:t>
      </w:r>
      <w:r w:rsidR="003932D2" w:rsidRPr="00542533">
        <w:rPr>
          <w:rFonts w:ascii="游ゴシック" w:eastAsia="游ゴシック" w:hAnsi="游ゴシック" w:hint="eastAsia"/>
        </w:rPr>
        <w:t>と誤解している方がいます。</w:t>
      </w:r>
      <w:r w:rsidR="003932D2" w:rsidRPr="00542533">
        <w:rPr>
          <w:rFonts w:ascii="游ゴシック" w:eastAsia="游ゴシック" w:hAnsi="游ゴシック"/>
        </w:rPr>
        <w:t>2002年身体障害者補助犬法の</w:t>
      </w:r>
      <w:r w:rsidR="003932D2" w:rsidRPr="00542533">
        <w:rPr>
          <w:rFonts w:ascii="游ゴシック" w:eastAsia="游ゴシック" w:hAnsi="游ゴシック" w:hint="eastAsia"/>
        </w:rPr>
        <w:t>施行以来、盲導犬</w:t>
      </w:r>
      <w:r w:rsidRPr="00542533">
        <w:rPr>
          <w:rFonts w:ascii="游ゴシック" w:eastAsia="游ゴシック" w:hAnsi="游ゴシック" w:hint="eastAsia"/>
        </w:rPr>
        <w:t>や</w:t>
      </w:r>
      <w:r w:rsidR="003932D2" w:rsidRPr="00542533">
        <w:rPr>
          <w:rFonts w:ascii="游ゴシック" w:eastAsia="游ゴシック" w:hAnsi="游ゴシック" w:hint="eastAsia"/>
        </w:rPr>
        <w:t>介助犬</w:t>
      </w:r>
      <w:r w:rsidRPr="00542533">
        <w:rPr>
          <w:rFonts w:ascii="游ゴシック" w:eastAsia="游ゴシック" w:hAnsi="游ゴシック" w:hint="eastAsia"/>
        </w:rPr>
        <w:t>、</w:t>
      </w:r>
      <w:r w:rsidR="003932D2" w:rsidRPr="00542533">
        <w:rPr>
          <w:rFonts w:ascii="游ゴシック" w:eastAsia="游ゴシック" w:hAnsi="游ゴシック" w:hint="eastAsia"/>
        </w:rPr>
        <w:t>聴導犬</w:t>
      </w:r>
      <w:r w:rsidR="003932D2" w:rsidRPr="00542533">
        <w:rPr>
          <w:rFonts w:ascii="游ゴシック" w:eastAsia="游ゴシック" w:hAnsi="游ゴシック"/>
        </w:rPr>
        <w:t>は不特定多数の方が利用する施設では、受け</w:t>
      </w:r>
      <w:r w:rsidRPr="00542533">
        <w:rPr>
          <w:rFonts w:ascii="游ゴシック" w:eastAsia="游ゴシック" w:hAnsi="游ゴシック" w:hint="eastAsia"/>
        </w:rPr>
        <w:t>入れが義務付けられています。つまり、ぜひ来てくださいね、</w:t>
      </w:r>
      <w:r w:rsidR="003932D2" w:rsidRPr="00542533">
        <w:rPr>
          <w:rFonts w:ascii="游ゴシック" w:eastAsia="游ゴシック" w:hAnsi="游ゴシック" w:hint="eastAsia"/>
        </w:rPr>
        <w:t>というお店側の気持ちを表すマークです。</w:t>
      </w:r>
    </w:p>
    <w:p w14:paraId="69C473B4" w14:textId="77777777" w:rsidR="003932D2" w:rsidRPr="00542533" w:rsidRDefault="003932D2" w:rsidP="003932D2">
      <w:pPr>
        <w:rPr>
          <w:rFonts w:ascii="游ゴシック" w:eastAsia="游ゴシック" w:hAnsi="游ゴシック"/>
        </w:rPr>
      </w:pPr>
    </w:p>
    <w:p w14:paraId="2EE4CEC3" w14:textId="65AA4706" w:rsidR="00D73B5C" w:rsidRPr="00542533" w:rsidRDefault="003932D2" w:rsidP="00D73B5C">
      <w:pPr>
        <w:rPr>
          <w:rFonts w:ascii="游ゴシック" w:eastAsia="游ゴシック" w:hAnsi="游ゴシック"/>
        </w:rPr>
      </w:pPr>
      <w:r w:rsidRPr="00542533">
        <w:rPr>
          <w:rFonts w:ascii="游ゴシック" w:eastAsia="游ゴシック" w:hAnsi="游ゴシック" w:hint="eastAsia"/>
        </w:rPr>
        <w:t>オストメイトマーク</w:t>
      </w:r>
    </w:p>
    <w:p w14:paraId="43FBDDAF" w14:textId="13966914" w:rsidR="00D73B5C" w:rsidRPr="00542533" w:rsidRDefault="003932D2" w:rsidP="003932D2">
      <w:pPr>
        <w:rPr>
          <w:rFonts w:ascii="游ゴシック" w:eastAsia="游ゴシック" w:hAnsi="游ゴシック"/>
        </w:rPr>
      </w:pPr>
      <w:r w:rsidRPr="00542533">
        <w:rPr>
          <w:rFonts w:ascii="游ゴシック" w:eastAsia="游ゴシック" w:hAnsi="游ゴシック" w:hint="eastAsia"/>
        </w:rPr>
        <w:t>オストメイト（人工肛門・人口ぼうこうを造設した方）</w:t>
      </w:r>
      <w:r w:rsidRPr="00542533">
        <w:rPr>
          <w:rFonts w:ascii="游ゴシック" w:eastAsia="游ゴシック" w:hAnsi="游ゴシック"/>
        </w:rPr>
        <w:t>を示すマークです。オストメイト対応のトイ</w:t>
      </w:r>
      <w:r w:rsidRPr="00542533">
        <w:rPr>
          <w:rFonts w:ascii="游ゴシック" w:eastAsia="游ゴシック" w:hAnsi="游ゴシック" w:hint="eastAsia"/>
        </w:rPr>
        <w:t>レ等の設備があることを示す場合に使用されています。</w:t>
      </w:r>
    </w:p>
    <w:p w14:paraId="7F15C90A" w14:textId="0C49F2CC" w:rsidR="003932D2" w:rsidRPr="00542533" w:rsidRDefault="003932D2" w:rsidP="00D73B5C">
      <w:pPr>
        <w:rPr>
          <w:rFonts w:ascii="游ゴシック" w:eastAsia="游ゴシック" w:hAnsi="游ゴシック"/>
        </w:rPr>
      </w:pPr>
    </w:p>
    <w:p w14:paraId="0BF42E04" w14:textId="6462D768" w:rsidR="003932D2" w:rsidRPr="00542533" w:rsidRDefault="003932D2" w:rsidP="00D73B5C">
      <w:pPr>
        <w:rPr>
          <w:rFonts w:ascii="游ゴシック" w:eastAsia="游ゴシック" w:hAnsi="游ゴシック"/>
        </w:rPr>
      </w:pPr>
      <w:r w:rsidRPr="00542533">
        <w:rPr>
          <w:rFonts w:ascii="游ゴシック" w:eastAsia="游ゴシック" w:hAnsi="游ゴシック" w:hint="eastAsia"/>
        </w:rPr>
        <w:t>ヘルプマーク</w:t>
      </w:r>
    </w:p>
    <w:p w14:paraId="3EEEADD6" w14:textId="2EA64556" w:rsidR="003932D2" w:rsidRPr="00542533" w:rsidRDefault="003932D2" w:rsidP="003932D2">
      <w:pPr>
        <w:rPr>
          <w:rFonts w:ascii="游ゴシック" w:eastAsia="游ゴシック" w:hAnsi="游ゴシック"/>
        </w:rPr>
      </w:pPr>
      <w:r w:rsidRPr="00542533">
        <w:rPr>
          <w:rFonts w:ascii="游ゴシック" w:eastAsia="游ゴシック" w:hAnsi="游ゴシック" w:hint="eastAsia"/>
        </w:rPr>
        <w:t>義足や内部障害、難病の方、または妊娠初期の方など、外見から分からなくても援助や配慮を必要としている方々が、周囲に配慮を必要としていることを知らせることができるマークです。</w:t>
      </w:r>
    </w:p>
    <w:p w14:paraId="3BBED01B" w14:textId="224269D0" w:rsidR="003932D2" w:rsidRPr="00542533" w:rsidRDefault="003932D2" w:rsidP="003932D2">
      <w:pPr>
        <w:rPr>
          <w:rFonts w:ascii="游ゴシック" w:eastAsia="游ゴシック" w:hAnsi="游ゴシック"/>
        </w:rPr>
      </w:pPr>
    </w:p>
    <w:p w14:paraId="68E20768" w14:textId="2EFE02BC" w:rsidR="003932D2" w:rsidRPr="00542533" w:rsidRDefault="003932D2" w:rsidP="003932D2">
      <w:pPr>
        <w:pStyle w:val="1"/>
      </w:pPr>
      <w:bookmarkStart w:id="0" w:name="_GoBack"/>
      <w:bookmarkEnd w:id="0"/>
      <w:r w:rsidRPr="00542533">
        <w:rPr>
          <w:rFonts w:hint="eastAsia"/>
        </w:rPr>
        <w:t>よりよいまちづくりに向けて</w:t>
      </w:r>
    </w:p>
    <w:p w14:paraId="40A111D8" w14:textId="43B67BF4"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すぐにできる配慮</w:t>
      </w:r>
      <w:r w:rsidR="006153AA" w:rsidRPr="00542533">
        <w:rPr>
          <w:rFonts w:ascii="游ゴシック" w:eastAsia="游ゴシック" w:hAnsi="游ゴシック" w:hint="eastAsia"/>
        </w:rPr>
        <w:t>その１</w:t>
      </w:r>
    </w:p>
    <w:p w14:paraId="7E365FFC" w14:textId="77777777"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lastRenderedPageBreak/>
        <w:t>お声がけをして、サポートしましょう</w:t>
      </w:r>
    </w:p>
    <w:p w14:paraId="070D428F" w14:textId="795D325A"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すぐにで</w:t>
      </w:r>
      <w:r w:rsidR="009D4FF5" w:rsidRPr="00542533">
        <w:rPr>
          <w:rFonts w:ascii="游ゴシック" w:eastAsia="游ゴシック" w:hAnsi="游ゴシック" w:hint="eastAsia"/>
        </w:rPr>
        <w:t>きる配慮として、お声がけがあります。困っている人を見かけたら、</w:t>
      </w:r>
      <w:r w:rsidRPr="00542533">
        <w:rPr>
          <w:rFonts w:ascii="游ゴシック" w:eastAsia="游ゴシック" w:hAnsi="游ゴシック" w:hint="eastAsia"/>
        </w:rPr>
        <w:t>何かお手伝いしましょうか？</w:t>
      </w:r>
      <w:r w:rsidR="009D4FF5" w:rsidRPr="00542533">
        <w:rPr>
          <w:rFonts w:ascii="游ゴシック" w:eastAsia="游ゴシック" w:hAnsi="游ゴシック" w:hint="eastAsia"/>
        </w:rPr>
        <w:t>と気軽にお声がけをしてみましょう。もし、</w:t>
      </w:r>
      <w:r w:rsidRPr="00542533">
        <w:rPr>
          <w:rFonts w:ascii="游ゴシック" w:eastAsia="游ゴシック" w:hAnsi="游ゴシック" w:hint="eastAsia"/>
        </w:rPr>
        <w:t>お願いしますと言われた場合は、どのようにお手伝いしたらいいのかを聞いてみましょう。少しのコミュニケーションが、意識のバリアを解消します。</w:t>
      </w:r>
    </w:p>
    <w:p w14:paraId="16588F9F" w14:textId="77777777" w:rsidR="0000435F" w:rsidRPr="00542533" w:rsidRDefault="0000435F" w:rsidP="00D73B5C">
      <w:pPr>
        <w:rPr>
          <w:rFonts w:ascii="游ゴシック" w:eastAsia="游ゴシック" w:hAnsi="游ゴシック"/>
        </w:rPr>
      </w:pPr>
    </w:p>
    <w:p w14:paraId="795CA0AE" w14:textId="78B8E021" w:rsidR="003932D2" w:rsidRPr="00542533" w:rsidRDefault="003932D2" w:rsidP="00D73B5C">
      <w:pPr>
        <w:rPr>
          <w:rFonts w:ascii="游ゴシック" w:eastAsia="游ゴシック" w:hAnsi="游ゴシック"/>
        </w:rPr>
      </w:pPr>
      <w:r w:rsidRPr="00542533">
        <w:rPr>
          <w:rFonts w:ascii="游ゴシック" w:eastAsia="游ゴシック" w:hAnsi="游ゴシック" w:hint="eastAsia"/>
        </w:rPr>
        <w:t>すぐにできる配慮</w:t>
      </w:r>
      <w:r w:rsidR="006153AA" w:rsidRPr="00542533">
        <w:rPr>
          <w:rFonts w:ascii="游ゴシック" w:eastAsia="游ゴシック" w:hAnsi="游ゴシック" w:hint="eastAsia"/>
        </w:rPr>
        <w:t>その２</w:t>
      </w:r>
    </w:p>
    <w:p w14:paraId="56D0624B" w14:textId="6F8F7644" w:rsidR="003932D2" w:rsidRPr="00542533" w:rsidRDefault="003932D2" w:rsidP="00D73B5C">
      <w:pPr>
        <w:rPr>
          <w:rFonts w:ascii="游ゴシック" w:eastAsia="游ゴシック" w:hAnsi="游ゴシック"/>
        </w:rPr>
      </w:pPr>
      <w:r w:rsidRPr="00542533">
        <w:rPr>
          <w:rFonts w:ascii="游ゴシック" w:eastAsia="游ゴシック" w:hAnsi="游ゴシック" w:hint="eastAsia"/>
        </w:rPr>
        <w:t>社会にあるバリアに気づく</w:t>
      </w:r>
    </w:p>
    <w:p w14:paraId="54614505" w14:textId="19D2DC80"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社会の中にあるバリアに気づくことも大切です。ここは危ないのではないか、困る人がい</w:t>
      </w:r>
    </w:p>
    <w:p w14:paraId="0269DAAF" w14:textId="4961CAD4" w:rsidR="0000435F" w:rsidRPr="00542533" w:rsidRDefault="0000435F" w:rsidP="0000435F">
      <w:pPr>
        <w:rPr>
          <w:rFonts w:ascii="游ゴシック" w:eastAsia="游ゴシック" w:hAnsi="游ゴシック"/>
        </w:rPr>
      </w:pPr>
      <w:r w:rsidRPr="00542533">
        <w:rPr>
          <w:rFonts w:ascii="游ゴシック" w:eastAsia="游ゴシック" w:hAnsi="游ゴシック" w:hint="eastAsia"/>
        </w:rPr>
        <w:t>るのではないかなど、日常生活の中で社会にあるバリアを意識し、どうすれば取り除くこと</w:t>
      </w:r>
    </w:p>
    <w:p w14:paraId="25FB5D61" w14:textId="20A978C2" w:rsidR="003932D2" w:rsidRPr="00542533" w:rsidRDefault="0000435F" w:rsidP="0000435F">
      <w:pPr>
        <w:rPr>
          <w:rFonts w:ascii="游ゴシック" w:eastAsia="游ゴシック" w:hAnsi="游ゴシック"/>
        </w:rPr>
      </w:pPr>
      <w:r w:rsidRPr="00542533">
        <w:rPr>
          <w:rFonts w:ascii="游ゴシック" w:eastAsia="游ゴシック" w:hAnsi="游ゴシック" w:hint="eastAsia"/>
        </w:rPr>
        <w:t>ができるのか考えてみることが、さまざまな人がともに暮らしやすいまちづくりの第１歩になります。</w:t>
      </w:r>
    </w:p>
    <w:p w14:paraId="458001AA" w14:textId="77777777" w:rsidR="003932D2" w:rsidRPr="00542533" w:rsidRDefault="003932D2" w:rsidP="00D73B5C">
      <w:pPr>
        <w:rPr>
          <w:rFonts w:ascii="游ゴシック" w:eastAsia="游ゴシック" w:hAnsi="游ゴシック"/>
        </w:rPr>
      </w:pPr>
    </w:p>
    <w:p w14:paraId="6CBC9494" w14:textId="61BBB6B1" w:rsidR="00D73B5C" w:rsidRPr="00542533" w:rsidRDefault="00D73B5C" w:rsidP="00D73B5C">
      <w:pPr>
        <w:rPr>
          <w:rFonts w:ascii="游ゴシック" w:eastAsia="游ゴシック" w:hAnsi="游ゴシック"/>
        </w:rPr>
      </w:pPr>
      <w:r w:rsidRPr="00542533">
        <w:rPr>
          <w:rFonts w:ascii="游ゴシック" w:eastAsia="游ゴシック" w:hAnsi="游ゴシック" w:hint="eastAsia"/>
        </w:rPr>
        <w:t>どうでしたか？間違えてしまった人は、ぜひ再挑戦してみてください！</w:t>
      </w:r>
    </w:p>
    <w:sectPr w:rsidR="00D73B5C" w:rsidRPr="005425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19A6" w14:textId="77777777" w:rsidR="006153AA" w:rsidRDefault="006153AA" w:rsidP="006153AA">
      <w:r>
        <w:separator/>
      </w:r>
    </w:p>
  </w:endnote>
  <w:endnote w:type="continuationSeparator" w:id="0">
    <w:p w14:paraId="24275086" w14:textId="77777777" w:rsidR="006153AA" w:rsidRDefault="006153AA" w:rsidP="006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D3296" w14:textId="77777777" w:rsidR="006153AA" w:rsidRDefault="006153AA" w:rsidP="006153AA">
      <w:r>
        <w:separator/>
      </w:r>
    </w:p>
  </w:footnote>
  <w:footnote w:type="continuationSeparator" w:id="0">
    <w:p w14:paraId="577B7545" w14:textId="77777777" w:rsidR="006153AA" w:rsidRDefault="006153AA" w:rsidP="0061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92424"/>
    <w:multiLevelType w:val="hybridMultilevel"/>
    <w:tmpl w:val="E3DCEE52"/>
    <w:lvl w:ilvl="0" w:tplc="C0669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5E"/>
    <w:rsid w:val="0000435F"/>
    <w:rsid w:val="000B51E4"/>
    <w:rsid w:val="00126689"/>
    <w:rsid w:val="00145CB0"/>
    <w:rsid w:val="00163FF8"/>
    <w:rsid w:val="00320700"/>
    <w:rsid w:val="00382C7A"/>
    <w:rsid w:val="003932D2"/>
    <w:rsid w:val="004C0DA6"/>
    <w:rsid w:val="004D6EDA"/>
    <w:rsid w:val="005358B5"/>
    <w:rsid w:val="00542533"/>
    <w:rsid w:val="006153AA"/>
    <w:rsid w:val="007C425E"/>
    <w:rsid w:val="00821A64"/>
    <w:rsid w:val="009B3E26"/>
    <w:rsid w:val="009C4FAD"/>
    <w:rsid w:val="009D4FF5"/>
    <w:rsid w:val="00A321B9"/>
    <w:rsid w:val="00C20E6C"/>
    <w:rsid w:val="00D73B5C"/>
    <w:rsid w:val="00DD58B7"/>
    <w:rsid w:val="00EB1A59"/>
    <w:rsid w:val="00F207C3"/>
    <w:rsid w:val="00FB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41BEA3"/>
  <w15:chartTrackingRefBased/>
  <w15:docId w15:val="{0AA0057D-01F8-4612-8D6E-7DF6E0E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C4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C4FA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C4FA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425E"/>
    <w:rPr>
      <w:rFonts w:asciiTheme="majorHAnsi" w:eastAsiaTheme="majorEastAsia" w:hAnsiTheme="majorHAnsi" w:cstheme="majorBidi"/>
      <w:sz w:val="24"/>
      <w:szCs w:val="24"/>
    </w:rPr>
  </w:style>
  <w:style w:type="paragraph" w:styleId="a3">
    <w:name w:val="Title"/>
    <w:basedOn w:val="a"/>
    <w:next w:val="a"/>
    <w:link w:val="a4"/>
    <w:uiPriority w:val="10"/>
    <w:qFormat/>
    <w:rsid w:val="007C425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C425E"/>
    <w:rPr>
      <w:rFonts w:asciiTheme="majorHAnsi" w:eastAsiaTheme="majorEastAsia" w:hAnsiTheme="majorHAnsi" w:cstheme="majorBidi"/>
      <w:sz w:val="32"/>
      <w:szCs w:val="32"/>
    </w:rPr>
  </w:style>
  <w:style w:type="character" w:customStyle="1" w:styleId="20">
    <w:name w:val="見出し 2 (文字)"/>
    <w:basedOn w:val="a0"/>
    <w:link w:val="2"/>
    <w:uiPriority w:val="9"/>
    <w:rsid w:val="009C4FAD"/>
    <w:rPr>
      <w:rFonts w:asciiTheme="majorHAnsi" w:eastAsiaTheme="majorEastAsia" w:hAnsiTheme="majorHAnsi" w:cstheme="majorBidi"/>
    </w:rPr>
  </w:style>
  <w:style w:type="character" w:customStyle="1" w:styleId="30">
    <w:name w:val="見出し 3 (文字)"/>
    <w:basedOn w:val="a0"/>
    <w:link w:val="3"/>
    <w:uiPriority w:val="9"/>
    <w:rsid w:val="009C4FAD"/>
    <w:rPr>
      <w:rFonts w:asciiTheme="majorHAnsi" w:eastAsiaTheme="majorEastAsia" w:hAnsiTheme="majorHAnsi" w:cstheme="majorBidi"/>
    </w:rPr>
  </w:style>
  <w:style w:type="paragraph" w:styleId="a5">
    <w:name w:val="List Paragraph"/>
    <w:basedOn w:val="a"/>
    <w:uiPriority w:val="34"/>
    <w:qFormat/>
    <w:rsid w:val="00DD58B7"/>
    <w:pPr>
      <w:ind w:leftChars="400" w:left="840"/>
    </w:pPr>
  </w:style>
  <w:style w:type="character" w:styleId="a6">
    <w:name w:val="Hyperlink"/>
    <w:basedOn w:val="a0"/>
    <w:uiPriority w:val="99"/>
    <w:unhideWhenUsed/>
    <w:rsid w:val="00126689"/>
    <w:rPr>
      <w:color w:val="0563C1" w:themeColor="hyperlink"/>
      <w:u w:val="single"/>
    </w:rPr>
  </w:style>
  <w:style w:type="character" w:customStyle="1" w:styleId="UnresolvedMention">
    <w:name w:val="Unresolved Mention"/>
    <w:basedOn w:val="a0"/>
    <w:uiPriority w:val="99"/>
    <w:semiHidden/>
    <w:unhideWhenUsed/>
    <w:rsid w:val="00126689"/>
    <w:rPr>
      <w:color w:val="605E5C"/>
      <w:shd w:val="clear" w:color="auto" w:fill="E1DFDD"/>
    </w:rPr>
  </w:style>
  <w:style w:type="paragraph" w:styleId="a7">
    <w:name w:val="header"/>
    <w:basedOn w:val="a"/>
    <w:link w:val="a8"/>
    <w:uiPriority w:val="99"/>
    <w:unhideWhenUsed/>
    <w:rsid w:val="006153AA"/>
    <w:pPr>
      <w:tabs>
        <w:tab w:val="center" w:pos="4252"/>
        <w:tab w:val="right" w:pos="8504"/>
      </w:tabs>
      <w:snapToGrid w:val="0"/>
    </w:pPr>
  </w:style>
  <w:style w:type="character" w:customStyle="1" w:styleId="a8">
    <w:name w:val="ヘッダー (文字)"/>
    <w:basedOn w:val="a0"/>
    <w:link w:val="a7"/>
    <w:uiPriority w:val="99"/>
    <w:rsid w:val="006153AA"/>
  </w:style>
  <w:style w:type="paragraph" w:styleId="a9">
    <w:name w:val="footer"/>
    <w:basedOn w:val="a"/>
    <w:link w:val="aa"/>
    <w:uiPriority w:val="99"/>
    <w:unhideWhenUsed/>
    <w:rsid w:val="006153AA"/>
    <w:pPr>
      <w:tabs>
        <w:tab w:val="center" w:pos="4252"/>
        <w:tab w:val="right" w:pos="8504"/>
      </w:tabs>
      <w:snapToGrid w:val="0"/>
    </w:pPr>
  </w:style>
  <w:style w:type="character" w:customStyle="1" w:styleId="aa">
    <w:name w:val="フッター (文字)"/>
    <w:basedOn w:val="a0"/>
    <w:link w:val="a9"/>
    <w:uiPriority w:val="99"/>
    <w:rsid w:val="0061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nerima.tokyo.jp/kusei/koho/oshirase/yunibasarudezaingaid.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AF3991DACB29840A0D23260DE6C0EDE" ma:contentTypeVersion="0" ma:contentTypeDescription="新しいドキュメントを作成します。" ma:contentTypeScope="" ma:versionID="a8aa103a29678d9fe8093e24c2c26424">
  <xsd:schema xmlns:xsd="http://www.w3.org/2001/XMLSchema" xmlns:xs="http://www.w3.org/2001/XMLSchema" xmlns:p="http://schemas.microsoft.com/office/2006/metadata/properties" targetNamespace="http://schemas.microsoft.com/office/2006/metadata/properties" ma:root="true" ma:fieldsID="eac83a8763ffcb320cef19ccbf16c0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9D5A-8F74-44F7-83DD-A2A06899096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5A239D8-1B6D-470D-A921-CD6406D1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23EC6A-B7F8-4851-8DA4-CB98B02C025E}">
  <ds:schemaRefs>
    <ds:schemaRef ds:uri="http://schemas.microsoft.com/sharepoint/v3/contenttype/forms"/>
  </ds:schemaRefs>
</ds:datastoreItem>
</file>

<file path=customXml/itemProps4.xml><?xml version="1.0" encoding="utf-8"?>
<ds:datastoreItem xmlns:ds="http://schemas.openxmlformats.org/officeDocument/2006/customXml" ds:itemID="{7503F7BE-5B50-45FA-A7CC-D7156578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沙優美</dc:creator>
  <cp:keywords/>
  <dc:description/>
  <cp:lastModifiedBy>髙橋　雅子</cp:lastModifiedBy>
  <cp:revision>3</cp:revision>
  <dcterms:created xsi:type="dcterms:W3CDTF">2021-03-15T00:33:00Z</dcterms:created>
  <dcterms:modified xsi:type="dcterms:W3CDTF">2021-03-15T01:59:00Z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0x0101000AF3991DACB29840A0D23260DE6C0EDE</vt:lpwstr>
  </property>
</Properties>
</file>